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9B9CC" w14:textId="3A73C8D0" w:rsidR="00DE3CCD" w:rsidRDefault="00DE3CCD" w:rsidP="00DE3CCD">
      <w:pPr>
        <w:pStyle w:val="Header"/>
        <w:rPr>
          <w:rFonts w:ascii="Georgia" w:hAnsi="Georgia" w:cs="Arial"/>
          <w:b/>
          <w:sz w:val="28"/>
          <w:szCs w:val="28"/>
        </w:rPr>
      </w:pPr>
    </w:p>
    <w:p w14:paraId="4204A067" w14:textId="753B119B" w:rsidR="00DE3CCD" w:rsidRDefault="0018522B" w:rsidP="00DE3CCD">
      <w:pPr>
        <w:pStyle w:val="Header"/>
        <w:rPr>
          <w:rFonts w:ascii="Georgia" w:hAnsi="Georgia" w:cs="Arial"/>
          <w:b/>
          <w:sz w:val="28"/>
          <w:szCs w:val="28"/>
        </w:rPr>
      </w:pPr>
      <w:r>
        <w:rPr>
          <w:rFonts w:ascii="Georgia" w:hAnsi="Georgia" w:cs="Arial"/>
          <w:b/>
          <w:noProof/>
          <w:sz w:val="28"/>
          <w:szCs w:val="28"/>
          <w:lang w:eastAsia="en-GB"/>
        </w:rPr>
        <w:drawing>
          <wp:inline distT="0" distB="0" distL="0" distR="0" wp14:anchorId="0561625C" wp14:editId="2B80549F">
            <wp:extent cx="2786380" cy="956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6380" cy="956945"/>
                    </a:xfrm>
                    <a:prstGeom prst="rect">
                      <a:avLst/>
                    </a:prstGeom>
                    <a:noFill/>
                  </pic:spPr>
                </pic:pic>
              </a:graphicData>
            </a:graphic>
          </wp:inline>
        </w:drawing>
      </w:r>
    </w:p>
    <w:p w14:paraId="59A96AC3" w14:textId="77777777" w:rsidR="0018522B" w:rsidRDefault="0018522B" w:rsidP="00DE3CCD">
      <w:pPr>
        <w:pStyle w:val="Header"/>
        <w:rPr>
          <w:rFonts w:ascii="Georgia" w:hAnsi="Georgia" w:cs="Arial"/>
          <w:b/>
          <w:sz w:val="28"/>
          <w:szCs w:val="28"/>
        </w:rPr>
      </w:pPr>
    </w:p>
    <w:p w14:paraId="013E8A52" w14:textId="7EAFD8C4" w:rsidR="00D65C54" w:rsidRPr="00C9162C" w:rsidRDefault="00771212" w:rsidP="00DE3CCD">
      <w:pPr>
        <w:pStyle w:val="Header"/>
        <w:rPr>
          <w:rFonts w:ascii="Georgia" w:hAnsi="Georgia" w:cs="Arial"/>
          <w:b/>
          <w:sz w:val="28"/>
          <w:szCs w:val="28"/>
        </w:rPr>
      </w:pPr>
      <w:r w:rsidRPr="00C9162C">
        <w:rPr>
          <w:rFonts w:ascii="Georgia" w:hAnsi="Georgia" w:cs="Arial"/>
          <w:b/>
          <w:sz w:val="28"/>
          <w:szCs w:val="28"/>
        </w:rPr>
        <w:t>Briefing note</w:t>
      </w:r>
      <w:r w:rsidR="00B116A0" w:rsidRPr="00C9162C">
        <w:rPr>
          <w:rFonts w:ascii="Georgia" w:hAnsi="Georgia" w:cs="Arial"/>
          <w:b/>
          <w:sz w:val="28"/>
          <w:szCs w:val="28"/>
        </w:rPr>
        <w:t xml:space="preserve">: </w:t>
      </w:r>
      <w:r w:rsidR="005461AA" w:rsidRPr="00C9162C">
        <w:rPr>
          <w:rFonts w:ascii="Georgia" w:hAnsi="Georgia" w:cs="Arial"/>
          <w:b/>
          <w:sz w:val="28"/>
          <w:szCs w:val="28"/>
        </w:rPr>
        <w:t xml:space="preserve">National Stalking </w:t>
      </w:r>
      <w:r w:rsidR="00B25F7C" w:rsidRPr="00C9162C">
        <w:rPr>
          <w:rFonts w:ascii="Georgia" w:hAnsi="Georgia" w:cs="Arial"/>
          <w:b/>
          <w:sz w:val="28"/>
          <w:szCs w:val="28"/>
        </w:rPr>
        <w:t xml:space="preserve">Awareness </w:t>
      </w:r>
      <w:r w:rsidR="005461AA" w:rsidRPr="00C9162C">
        <w:rPr>
          <w:rFonts w:ascii="Georgia" w:hAnsi="Georgia" w:cs="Arial"/>
          <w:b/>
          <w:sz w:val="28"/>
          <w:szCs w:val="28"/>
        </w:rPr>
        <w:t xml:space="preserve">Week </w:t>
      </w:r>
      <w:r w:rsidR="008B2FA4">
        <w:rPr>
          <w:rFonts w:ascii="Georgia" w:hAnsi="Georgia" w:cs="Arial"/>
          <w:b/>
          <w:sz w:val="28"/>
          <w:szCs w:val="28"/>
        </w:rPr>
        <w:t>2018</w:t>
      </w:r>
    </w:p>
    <w:p w14:paraId="574D09AF" w14:textId="77777777" w:rsidR="00CF4205" w:rsidRPr="00C9162C" w:rsidRDefault="00CF4205" w:rsidP="00832DF9">
      <w:pPr>
        <w:pStyle w:val="Header"/>
        <w:rPr>
          <w:rFonts w:ascii="Arial" w:hAnsi="Arial" w:cs="Arial"/>
          <w:b/>
          <w:sz w:val="24"/>
          <w:szCs w:val="24"/>
        </w:rPr>
      </w:pPr>
    </w:p>
    <w:p w14:paraId="41796A9F" w14:textId="77777777" w:rsidR="00B25F7C" w:rsidRPr="002B1C8D" w:rsidRDefault="00B25F7C" w:rsidP="00832DF9">
      <w:pPr>
        <w:spacing w:after="0" w:line="240" w:lineRule="auto"/>
        <w:jc w:val="both"/>
        <w:rPr>
          <w:rFonts w:ascii="Arial" w:hAnsi="Arial" w:cs="Arial"/>
          <w:b/>
          <w:sz w:val="23"/>
          <w:szCs w:val="23"/>
        </w:rPr>
      </w:pPr>
      <w:r w:rsidRPr="002B1C8D">
        <w:rPr>
          <w:rFonts w:ascii="Arial" w:hAnsi="Arial" w:cs="Arial"/>
          <w:b/>
          <w:sz w:val="23"/>
          <w:szCs w:val="23"/>
        </w:rPr>
        <w:t>What is National Stalking Awareness Week?</w:t>
      </w:r>
    </w:p>
    <w:p w14:paraId="0C0589C0" w14:textId="1310E2A3" w:rsidR="00B25F7C" w:rsidRPr="002B1C8D" w:rsidRDefault="001870AF" w:rsidP="00832DF9">
      <w:pPr>
        <w:spacing w:after="0" w:line="240" w:lineRule="auto"/>
        <w:jc w:val="both"/>
        <w:rPr>
          <w:rFonts w:ascii="Arial" w:hAnsi="Arial" w:cs="Arial"/>
          <w:sz w:val="23"/>
          <w:szCs w:val="23"/>
        </w:rPr>
      </w:pPr>
      <w:r w:rsidRPr="002B1C8D">
        <w:rPr>
          <w:rFonts w:ascii="Arial" w:hAnsi="Arial" w:cs="Arial"/>
          <w:sz w:val="23"/>
          <w:szCs w:val="23"/>
        </w:rPr>
        <w:t>National Stalking Awareness Week will run f</w:t>
      </w:r>
      <w:r w:rsidR="00B25F7C" w:rsidRPr="002B1C8D">
        <w:rPr>
          <w:rFonts w:ascii="Arial" w:hAnsi="Arial" w:cs="Arial"/>
          <w:sz w:val="23"/>
          <w:szCs w:val="23"/>
        </w:rPr>
        <w:t xml:space="preserve">rom Monday </w:t>
      </w:r>
      <w:r w:rsidR="004643A1">
        <w:rPr>
          <w:rFonts w:ascii="Arial" w:hAnsi="Arial" w:cs="Arial"/>
          <w:sz w:val="23"/>
          <w:szCs w:val="23"/>
        </w:rPr>
        <w:t>16</w:t>
      </w:r>
      <w:r w:rsidR="00B25F7C" w:rsidRPr="002B1C8D">
        <w:rPr>
          <w:rFonts w:ascii="Arial" w:hAnsi="Arial" w:cs="Arial"/>
          <w:sz w:val="23"/>
          <w:szCs w:val="23"/>
          <w:vertAlign w:val="superscript"/>
        </w:rPr>
        <w:t>h</w:t>
      </w:r>
      <w:r w:rsidR="000311B9" w:rsidRPr="002B1C8D">
        <w:rPr>
          <w:rFonts w:ascii="Arial" w:hAnsi="Arial" w:cs="Arial"/>
          <w:sz w:val="23"/>
          <w:szCs w:val="23"/>
        </w:rPr>
        <w:t xml:space="preserve"> </w:t>
      </w:r>
      <w:r w:rsidR="00B25F7C" w:rsidRPr="002B1C8D">
        <w:rPr>
          <w:rFonts w:ascii="Arial" w:hAnsi="Arial" w:cs="Arial"/>
          <w:sz w:val="23"/>
          <w:szCs w:val="23"/>
        </w:rPr>
        <w:t>April until Friday 2</w:t>
      </w:r>
      <w:r w:rsidR="004643A1">
        <w:rPr>
          <w:rFonts w:ascii="Arial" w:hAnsi="Arial" w:cs="Arial"/>
          <w:sz w:val="23"/>
          <w:szCs w:val="23"/>
        </w:rPr>
        <w:t>0</w:t>
      </w:r>
      <w:r w:rsidR="00B25F7C" w:rsidRPr="002B1C8D">
        <w:rPr>
          <w:rFonts w:ascii="Arial" w:hAnsi="Arial" w:cs="Arial"/>
          <w:sz w:val="23"/>
          <w:szCs w:val="23"/>
          <w:vertAlign w:val="superscript"/>
        </w:rPr>
        <w:t>th</w:t>
      </w:r>
      <w:r w:rsidR="000311B9" w:rsidRPr="002B1C8D">
        <w:rPr>
          <w:rFonts w:ascii="Arial" w:hAnsi="Arial" w:cs="Arial"/>
          <w:sz w:val="23"/>
          <w:szCs w:val="23"/>
        </w:rPr>
        <w:t xml:space="preserve"> </w:t>
      </w:r>
      <w:r w:rsidR="00B25F7C" w:rsidRPr="002B1C8D">
        <w:rPr>
          <w:rFonts w:ascii="Arial" w:hAnsi="Arial" w:cs="Arial"/>
          <w:sz w:val="23"/>
          <w:szCs w:val="23"/>
        </w:rPr>
        <w:t>April</w:t>
      </w:r>
      <w:r w:rsidRPr="002B1C8D">
        <w:rPr>
          <w:rFonts w:ascii="Arial" w:hAnsi="Arial" w:cs="Arial"/>
          <w:sz w:val="23"/>
          <w:szCs w:val="23"/>
        </w:rPr>
        <w:t xml:space="preserve">, </w:t>
      </w:r>
      <w:r w:rsidR="000311B9" w:rsidRPr="002B1C8D">
        <w:rPr>
          <w:rFonts w:ascii="Arial" w:hAnsi="Arial" w:cs="Arial"/>
          <w:sz w:val="23"/>
          <w:szCs w:val="23"/>
        </w:rPr>
        <w:t xml:space="preserve">with </w:t>
      </w:r>
      <w:r w:rsidR="00B25F7C" w:rsidRPr="002B1C8D">
        <w:rPr>
          <w:rFonts w:ascii="Arial" w:hAnsi="Arial" w:cs="Arial"/>
          <w:sz w:val="23"/>
          <w:szCs w:val="23"/>
        </w:rPr>
        <w:t xml:space="preserve">partners across the UK holding events to raise awareness of stalking and the effect it can have on people. </w:t>
      </w:r>
      <w:r w:rsidRPr="002B1C8D">
        <w:rPr>
          <w:rFonts w:ascii="Arial" w:hAnsi="Arial" w:cs="Arial"/>
          <w:sz w:val="23"/>
          <w:szCs w:val="23"/>
        </w:rPr>
        <w:t xml:space="preserve">National Stalking Awareness Week is spearheaded by the </w:t>
      </w:r>
      <w:hyperlink r:id="rId15" w:history="1">
        <w:r w:rsidRPr="002B1C8D">
          <w:rPr>
            <w:rStyle w:val="Hyperlink"/>
            <w:rFonts w:ascii="Arial" w:hAnsi="Arial" w:cs="Arial"/>
            <w:sz w:val="23"/>
            <w:szCs w:val="23"/>
          </w:rPr>
          <w:t xml:space="preserve">Suzy </w:t>
        </w:r>
        <w:proofErr w:type="spellStart"/>
        <w:r w:rsidRPr="002B1C8D">
          <w:rPr>
            <w:rStyle w:val="Hyperlink"/>
            <w:rFonts w:ascii="Arial" w:hAnsi="Arial" w:cs="Arial"/>
            <w:sz w:val="23"/>
            <w:szCs w:val="23"/>
          </w:rPr>
          <w:t>Lamplugh</w:t>
        </w:r>
        <w:proofErr w:type="spellEnd"/>
        <w:r w:rsidRPr="002B1C8D">
          <w:rPr>
            <w:rStyle w:val="Hyperlink"/>
            <w:rFonts w:ascii="Arial" w:hAnsi="Arial" w:cs="Arial"/>
            <w:sz w:val="23"/>
            <w:szCs w:val="23"/>
          </w:rPr>
          <w:t xml:space="preserve"> Trust</w:t>
        </w:r>
      </w:hyperlink>
      <w:r w:rsidRPr="002B1C8D">
        <w:rPr>
          <w:rFonts w:ascii="Arial" w:hAnsi="Arial" w:cs="Arial"/>
          <w:sz w:val="23"/>
          <w:szCs w:val="23"/>
        </w:rPr>
        <w:t xml:space="preserve">, a national organisation which forms part of the National Stalking Consortium. </w:t>
      </w:r>
      <w:r w:rsidR="00B25F7C" w:rsidRPr="002B1C8D">
        <w:rPr>
          <w:rFonts w:ascii="Arial" w:hAnsi="Arial" w:cs="Arial"/>
          <w:sz w:val="23"/>
          <w:szCs w:val="23"/>
        </w:rPr>
        <w:t>This year the focus is on helping police and support workers recognise the signs of stalking at an early stage, and focusing on the motives of the stalker, not just on specific incidents or behaviour.</w:t>
      </w:r>
    </w:p>
    <w:p w14:paraId="4B823037" w14:textId="77777777" w:rsidR="00832DF9" w:rsidRPr="002B1C8D" w:rsidRDefault="00832DF9" w:rsidP="00832DF9">
      <w:pPr>
        <w:spacing w:after="0" w:line="240" w:lineRule="auto"/>
        <w:jc w:val="both"/>
        <w:rPr>
          <w:rFonts w:ascii="Arial" w:hAnsi="Arial" w:cs="Arial"/>
          <w:sz w:val="23"/>
          <w:szCs w:val="23"/>
        </w:rPr>
      </w:pPr>
    </w:p>
    <w:p w14:paraId="5C8080ED" w14:textId="77777777" w:rsidR="00B25F7C" w:rsidRPr="002B1C8D" w:rsidRDefault="00B25F7C" w:rsidP="00832DF9">
      <w:pPr>
        <w:spacing w:after="0" w:line="240" w:lineRule="auto"/>
        <w:jc w:val="both"/>
        <w:rPr>
          <w:rFonts w:ascii="Arial" w:hAnsi="Arial" w:cs="Arial"/>
          <w:b/>
          <w:sz w:val="23"/>
          <w:szCs w:val="23"/>
        </w:rPr>
      </w:pPr>
      <w:r w:rsidRPr="002B1C8D">
        <w:rPr>
          <w:rFonts w:ascii="Arial" w:hAnsi="Arial" w:cs="Arial"/>
          <w:b/>
          <w:sz w:val="23"/>
          <w:szCs w:val="23"/>
        </w:rPr>
        <w:t>What is Stalking?</w:t>
      </w:r>
    </w:p>
    <w:p w14:paraId="48DEE0DC" w14:textId="77777777" w:rsidR="000311B9" w:rsidRPr="002B1C8D" w:rsidRDefault="000311B9" w:rsidP="00C9162C">
      <w:pPr>
        <w:spacing w:after="0" w:line="240" w:lineRule="auto"/>
        <w:jc w:val="both"/>
        <w:rPr>
          <w:rFonts w:ascii="Arial" w:hAnsi="Arial" w:cs="Arial"/>
          <w:sz w:val="23"/>
          <w:szCs w:val="23"/>
        </w:rPr>
      </w:pPr>
      <w:r w:rsidRPr="002B1C8D">
        <w:rPr>
          <w:rFonts w:ascii="Arial" w:hAnsi="Arial" w:cs="Arial"/>
          <w:sz w:val="23"/>
          <w:szCs w:val="23"/>
        </w:rPr>
        <w:t>Stalking is unwanted, persistent or obsessive attention by an individual or group towards another person causing fear, harassment, anxiety, emotional or psychological distress to the victim. Stalking behaviours are related to harassment and intimidation and may include nuisance telephone calls, sending excessive emails, regularly sending gifts, following the person or spying on them and death threats. A perpetrator of stalking may be a partner or ex-partner, a work colleague or someone unknown to the victim.</w:t>
      </w:r>
    </w:p>
    <w:p w14:paraId="29652CD1" w14:textId="77777777" w:rsidR="000E6911" w:rsidRPr="002B1C8D" w:rsidRDefault="005461AA" w:rsidP="00832DF9">
      <w:pPr>
        <w:spacing w:after="0" w:line="240" w:lineRule="auto"/>
        <w:jc w:val="both"/>
        <w:rPr>
          <w:rFonts w:ascii="Arial" w:hAnsi="Arial" w:cs="Arial"/>
          <w:sz w:val="23"/>
          <w:szCs w:val="23"/>
        </w:rPr>
      </w:pPr>
      <w:r w:rsidRPr="002B1C8D">
        <w:rPr>
          <w:rFonts w:ascii="Arial" w:hAnsi="Arial" w:cs="Arial"/>
          <w:sz w:val="23"/>
          <w:szCs w:val="23"/>
        </w:rPr>
        <w:t xml:space="preserve">The effect of such behaviour is to curtail a victim's freedom, leaving them feeling that they constantly have to be careful. In many cases, the conduct might appear innocent </w:t>
      </w:r>
      <w:r w:rsidR="0044046D" w:rsidRPr="002B1C8D">
        <w:rPr>
          <w:rFonts w:ascii="Arial" w:hAnsi="Arial" w:cs="Arial"/>
          <w:sz w:val="23"/>
          <w:szCs w:val="23"/>
        </w:rPr>
        <w:t>(if</w:t>
      </w:r>
      <w:r w:rsidRPr="002B1C8D">
        <w:rPr>
          <w:rFonts w:ascii="Arial" w:hAnsi="Arial" w:cs="Arial"/>
          <w:sz w:val="23"/>
          <w:szCs w:val="23"/>
        </w:rPr>
        <w:t xml:space="preserve"> it were to be taken in isolation), but when carried out repeatedly so as to amount to a course of conduct, it may then cause significant alarm, harassment or distress to the victim.</w:t>
      </w:r>
    </w:p>
    <w:p w14:paraId="2975200D" w14:textId="77777777" w:rsidR="00832DF9" w:rsidRPr="002B1C8D" w:rsidRDefault="00832DF9" w:rsidP="00832DF9">
      <w:pPr>
        <w:spacing w:after="0" w:line="240" w:lineRule="auto"/>
        <w:jc w:val="both"/>
        <w:rPr>
          <w:rFonts w:ascii="Arial" w:hAnsi="Arial" w:cs="Arial"/>
          <w:sz w:val="23"/>
          <w:szCs w:val="23"/>
        </w:rPr>
      </w:pPr>
    </w:p>
    <w:p w14:paraId="0D5B4933" w14:textId="77777777" w:rsidR="000E6911" w:rsidRPr="002B1C8D" w:rsidRDefault="000E6911" w:rsidP="00832DF9">
      <w:pPr>
        <w:spacing w:after="0" w:line="240" w:lineRule="auto"/>
        <w:jc w:val="both"/>
        <w:rPr>
          <w:rFonts w:ascii="Arial" w:hAnsi="Arial" w:cs="Arial"/>
          <w:sz w:val="23"/>
          <w:szCs w:val="23"/>
        </w:rPr>
      </w:pPr>
      <w:r w:rsidRPr="002B1C8D">
        <w:rPr>
          <w:rFonts w:ascii="Arial" w:hAnsi="Arial" w:cs="Arial"/>
          <w:b/>
          <w:bCs/>
          <w:sz w:val="23"/>
          <w:szCs w:val="23"/>
        </w:rPr>
        <w:t>The Law</w:t>
      </w:r>
    </w:p>
    <w:p w14:paraId="0213DF08" w14:textId="77777777" w:rsidR="00C9162C" w:rsidRPr="002B1C8D" w:rsidRDefault="00C9162C" w:rsidP="00C9162C">
      <w:pPr>
        <w:spacing w:after="0" w:line="240" w:lineRule="auto"/>
        <w:jc w:val="both"/>
        <w:rPr>
          <w:rFonts w:ascii="Arial" w:hAnsi="Arial" w:cs="Arial"/>
          <w:sz w:val="23"/>
          <w:szCs w:val="23"/>
        </w:rPr>
      </w:pPr>
      <w:r w:rsidRPr="002B1C8D">
        <w:rPr>
          <w:rFonts w:ascii="Arial" w:hAnsi="Arial" w:cs="Arial"/>
          <w:sz w:val="23"/>
          <w:szCs w:val="23"/>
        </w:rPr>
        <w:t>As of 25th November 2012 amendments to the Protection from Harassment Act have been made that makes stalking a specific offence in England and Wales for the first time. The amendments were made under the Protection of Freedoms Act 2012. The amendments can only be used to deal with stalking incidents that occur after 25th November 2012; stalking prior to this will still be dealt with as ‘harassment’ under sections 2 and 4 of the Protection from Harassment Act.</w:t>
      </w:r>
    </w:p>
    <w:p w14:paraId="4F5FDD8B" w14:textId="77777777" w:rsidR="00C9162C" w:rsidRPr="002B1C8D" w:rsidRDefault="00C9162C" w:rsidP="00C9162C">
      <w:pPr>
        <w:pStyle w:val="ListParagraph"/>
        <w:numPr>
          <w:ilvl w:val="0"/>
          <w:numId w:val="20"/>
        </w:numPr>
        <w:spacing w:after="0" w:line="240" w:lineRule="auto"/>
        <w:jc w:val="both"/>
        <w:rPr>
          <w:rFonts w:ascii="Arial" w:hAnsi="Arial" w:cs="Arial"/>
          <w:sz w:val="23"/>
          <w:szCs w:val="23"/>
        </w:rPr>
      </w:pPr>
      <w:r w:rsidRPr="002B1C8D">
        <w:rPr>
          <w:rFonts w:ascii="Arial" w:hAnsi="Arial" w:cs="Arial"/>
          <w:sz w:val="23"/>
          <w:szCs w:val="23"/>
        </w:rPr>
        <w:t>There are two new amendments; section 2A stalking and section 4A stalking. To prove a section 2A it needs to be shown that a perpetrator pursued a course of conduct which amounts to harassment and that the particular harassment can be described as stalking behaviour.  Stalking is not legally defined but the amendments include a list of example behaviours which are following, contacting/attempting to contact, publishing statements or material about the victim, monitoring the victim (including online), loitering in a public or private place, interfering with property, watching or spying. This is a non exhaustive list which means that behaviour which is not described above may also be seen as stalking. A course of conduct is 2 or more incidents.</w:t>
      </w:r>
    </w:p>
    <w:p w14:paraId="2BC2FAB6" w14:textId="77777777" w:rsidR="00C9162C" w:rsidRPr="002B1C8D" w:rsidRDefault="00C9162C" w:rsidP="00C9162C">
      <w:pPr>
        <w:pStyle w:val="ListParagraph"/>
        <w:numPr>
          <w:ilvl w:val="0"/>
          <w:numId w:val="20"/>
        </w:numPr>
        <w:spacing w:after="0" w:line="240" w:lineRule="auto"/>
        <w:jc w:val="both"/>
        <w:rPr>
          <w:rFonts w:ascii="Arial" w:hAnsi="Arial" w:cs="Arial"/>
          <w:sz w:val="23"/>
          <w:szCs w:val="23"/>
        </w:rPr>
      </w:pPr>
      <w:r w:rsidRPr="002B1C8D">
        <w:rPr>
          <w:rFonts w:ascii="Arial" w:hAnsi="Arial" w:cs="Arial"/>
          <w:sz w:val="23"/>
          <w:szCs w:val="23"/>
        </w:rPr>
        <w:t>Section 4A is stalking involving fear of violence or serious alarm of distress. Again serious alarm and distress is not defined but can include behaviour which causes the victim to suffer emotional or psychological trauma or have to change the way they live their life.</w:t>
      </w:r>
    </w:p>
    <w:p w14:paraId="7218E118" w14:textId="77777777" w:rsidR="00C9162C" w:rsidRPr="002B1C8D" w:rsidRDefault="00C9162C" w:rsidP="00C9162C">
      <w:pPr>
        <w:pStyle w:val="ListParagraph"/>
        <w:numPr>
          <w:ilvl w:val="0"/>
          <w:numId w:val="20"/>
        </w:numPr>
        <w:spacing w:after="0" w:line="240" w:lineRule="auto"/>
        <w:jc w:val="both"/>
        <w:rPr>
          <w:rFonts w:ascii="Arial" w:hAnsi="Arial" w:cs="Arial"/>
          <w:sz w:val="23"/>
          <w:szCs w:val="23"/>
        </w:rPr>
      </w:pPr>
      <w:r w:rsidRPr="002B1C8D">
        <w:rPr>
          <w:rFonts w:ascii="Arial" w:hAnsi="Arial" w:cs="Arial"/>
          <w:sz w:val="23"/>
          <w:szCs w:val="23"/>
        </w:rPr>
        <w:t>If at the trial of a 4A offence the jury find the offender not guilty, they may still be able to find the person guilty of an offence under 2A.</w:t>
      </w:r>
    </w:p>
    <w:p w14:paraId="38F455EA" w14:textId="732C594A" w:rsidR="002B1C8D" w:rsidRPr="008B2FA4" w:rsidRDefault="00C9162C" w:rsidP="00832DF9">
      <w:pPr>
        <w:pStyle w:val="ListParagraph"/>
        <w:numPr>
          <w:ilvl w:val="0"/>
          <w:numId w:val="20"/>
        </w:numPr>
        <w:spacing w:after="0" w:line="240" w:lineRule="auto"/>
        <w:jc w:val="both"/>
        <w:rPr>
          <w:rFonts w:ascii="Arial" w:hAnsi="Arial" w:cs="Arial"/>
          <w:sz w:val="23"/>
          <w:szCs w:val="23"/>
        </w:rPr>
      </w:pPr>
      <w:r w:rsidRPr="002B1C8D">
        <w:rPr>
          <w:rFonts w:ascii="Arial" w:hAnsi="Arial" w:cs="Arial"/>
          <w:sz w:val="23"/>
          <w:szCs w:val="23"/>
        </w:rPr>
        <w:t xml:space="preserve">Sections 2 and 4 of the Protection from Harassment Act can also still be used to prosecute harassment. Harassment is described in the Act as a course of conduct which (a) amounts to harassment of another and, (b) which they know or ought to know amounts to harassment of another. Sections 2 and 2A are summary only offences and </w:t>
      </w:r>
      <w:r w:rsidRPr="002B1C8D">
        <w:rPr>
          <w:rFonts w:ascii="Arial" w:hAnsi="Arial" w:cs="Arial"/>
          <w:sz w:val="23"/>
          <w:szCs w:val="23"/>
        </w:rPr>
        <w:lastRenderedPageBreak/>
        <w:t>there is a maximum prison sentence of 6 months. Sections 4 and 4A are either way offences with a maximum prison sentence of 5 years</w:t>
      </w:r>
      <w:r w:rsidR="002B1C8D">
        <w:rPr>
          <w:rStyle w:val="FootnoteReference"/>
          <w:rFonts w:ascii="Arial" w:hAnsi="Arial" w:cs="Arial"/>
          <w:sz w:val="23"/>
          <w:szCs w:val="23"/>
        </w:rPr>
        <w:footnoteReference w:id="1"/>
      </w:r>
      <w:r w:rsidR="000E3563" w:rsidRPr="002B1C8D">
        <w:rPr>
          <w:rFonts w:ascii="Arial" w:hAnsi="Arial" w:cs="Arial"/>
          <w:sz w:val="23"/>
          <w:szCs w:val="23"/>
        </w:rPr>
        <w:t>.</w:t>
      </w:r>
    </w:p>
    <w:p w14:paraId="1090BFA3" w14:textId="77777777" w:rsidR="00A54FAD" w:rsidRDefault="00A54FAD" w:rsidP="00832DF9">
      <w:pPr>
        <w:spacing w:after="0" w:line="240" w:lineRule="auto"/>
        <w:jc w:val="both"/>
        <w:rPr>
          <w:rFonts w:ascii="Arial" w:hAnsi="Arial" w:cs="Arial"/>
          <w:b/>
          <w:sz w:val="23"/>
          <w:szCs w:val="23"/>
        </w:rPr>
      </w:pPr>
    </w:p>
    <w:p w14:paraId="1C148A96" w14:textId="77777777" w:rsidR="001B4ADA" w:rsidRPr="002B1C8D" w:rsidRDefault="005461AA" w:rsidP="00832DF9">
      <w:pPr>
        <w:spacing w:after="0" w:line="240" w:lineRule="auto"/>
        <w:jc w:val="both"/>
        <w:rPr>
          <w:rFonts w:ascii="Arial" w:hAnsi="Arial" w:cs="Arial"/>
          <w:b/>
          <w:sz w:val="23"/>
          <w:szCs w:val="23"/>
        </w:rPr>
      </w:pPr>
      <w:r w:rsidRPr="002B1C8D">
        <w:rPr>
          <w:rFonts w:ascii="Arial" w:hAnsi="Arial" w:cs="Arial"/>
          <w:b/>
          <w:sz w:val="23"/>
          <w:szCs w:val="23"/>
        </w:rPr>
        <w:t xml:space="preserve">Impact </w:t>
      </w:r>
    </w:p>
    <w:p w14:paraId="5B156313" w14:textId="3F4A0264" w:rsidR="00C9162C" w:rsidRPr="002B1C8D" w:rsidRDefault="00C9162C" w:rsidP="00C9162C">
      <w:pPr>
        <w:numPr>
          <w:ilvl w:val="0"/>
          <w:numId w:val="12"/>
        </w:numPr>
        <w:autoSpaceDE w:val="0"/>
        <w:autoSpaceDN w:val="0"/>
        <w:adjustRightInd w:val="0"/>
        <w:spacing w:after="0" w:line="240" w:lineRule="auto"/>
        <w:rPr>
          <w:rFonts w:ascii="Arial" w:hAnsi="Arial" w:cs="Arial"/>
          <w:sz w:val="23"/>
          <w:szCs w:val="23"/>
        </w:rPr>
      </w:pPr>
      <w:r w:rsidRPr="002B1C8D">
        <w:rPr>
          <w:rFonts w:ascii="Arial" w:hAnsi="Arial" w:cs="Arial"/>
          <w:sz w:val="23"/>
          <w:szCs w:val="23"/>
        </w:rPr>
        <w:t>According to the Crime Survey for England and Wales</w:t>
      </w:r>
      <w:r w:rsidR="002B1C8D">
        <w:rPr>
          <w:rFonts w:ascii="Arial" w:hAnsi="Arial" w:cs="Arial"/>
          <w:sz w:val="23"/>
          <w:szCs w:val="23"/>
        </w:rPr>
        <w:t xml:space="preserve"> (CSEW)</w:t>
      </w:r>
      <w:r w:rsidRPr="002B1C8D">
        <w:rPr>
          <w:rFonts w:ascii="Arial" w:hAnsi="Arial" w:cs="Arial"/>
          <w:sz w:val="23"/>
          <w:szCs w:val="23"/>
        </w:rPr>
        <w:t xml:space="preserve">, 20% of women and </w:t>
      </w:r>
      <w:r w:rsidR="0087617D">
        <w:rPr>
          <w:rFonts w:ascii="Arial" w:hAnsi="Arial" w:cs="Arial"/>
          <w:sz w:val="23"/>
          <w:szCs w:val="23"/>
        </w:rPr>
        <w:t>9.7</w:t>
      </w:r>
      <w:r w:rsidRPr="002B1C8D">
        <w:rPr>
          <w:rFonts w:ascii="Arial" w:hAnsi="Arial" w:cs="Arial"/>
          <w:sz w:val="23"/>
          <w:szCs w:val="23"/>
        </w:rPr>
        <w:t>% of men aged 16-59 report experiencing stalking (by any person, including a partner or family m</w:t>
      </w:r>
      <w:r w:rsidR="00141232">
        <w:rPr>
          <w:rFonts w:ascii="Arial" w:hAnsi="Arial" w:cs="Arial"/>
          <w:sz w:val="23"/>
          <w:szCs w:val="23"/>
        </w:rPr>
        <w:t>ember) since the age of 16 and 9.4</w:t>
      </w:r>
      <w:r w:rsidRPr="002B1C8D">
        <w:rPr>
          <w:rFonts w:ascii="Arial" w:hAnsi="Arial" w:cs="Arial"/>
          <w:sz w:val="23"/>
          <w:szCs w:val="23"/>
        </w:rPr>
        <w:t xml:space="preserve">% of women and </w:t>
      </w:r>
      <w:r w:rsidR="0087617D">
        <w:rPr>
          <w:rFonts w:ascii="Arial" w:hAnsi="Arial" w:cs="Arial"/>
          <w:sz w:val="23"/>
          <w:szCs w:val="23"/>
        </w:rPr>
        <w:t>2.4</w:t>
      </w:r>
      <w:r w:rsidRPr="002B1C8D">
        <w:rPr>
          <w:rFonts w:ascii="Arial" w:hAnsi="Arial" w:cs="Arial"/>
          <w:sz w:val="23"/>
          <w:szCs w:val="23"/>
        </w:rPr>
        <w:t>% of men experie</w:t>
      </w:r>
      <w:r w:rsidR="00141232">
        <w:rPr>
          <w:rFonts w:ascii="Arial" w:hAnsi="Arial" w:cs="Arial"/>
          <w:sz w:val="23"/>
          <w:szCs w:val="23"/>
        </w:rPr>
        <w:t xml:space="preserve">nced stalking in the last year. </w:t>
      </w:r>
      <w:r w:rsidR="008B2FA4">
        <w:rPr>
          <w:rStyle w:val="FootnoteReference"/>
          <w:rFonts w:ascii="Arial" w:hAnsi="Arial" w:cs="Arial"/>
          <w:sz w:val="23"/>
          <w:szCs w:val="23"/>
        </w:rPr>
        <w:footnoteReference w:id="2"/>
      </w:r>
    </w:p>
    <w:p w14:paraId="6FC5E8B6" w14:textId="77777777" w:rsidR="00712BC3" w:rsidRPr="002B1C8D" w:rsidRDefault="00712BC3" w:rsidP="00832DF9">
      <w:pPr>
        <w:numPr>
          <w:ilvl w:val="0"/>
          <w:numId w:val="13"/>
        </w:numPr>
        <w:tabs>
          <w:tab w:val="num" w:pos="720"/>
        </w:tabs>
        <w:spacing w:after="0" w:line="240" w:lineRule="auto"/>
        <w:jc w:val="both"/>
        <w:rPr>
          <w:rFonts w:ascii="Arial" w:eastAsiaTheme="minorHAnsi" w:hAnsi="Arial" w:cs="Arial"/>
          <w:sz w:val="23"/>
          <w:szCs w:val="23"/>
        </w:rPr>
      </w:pPr>
      <w:r w:rsidRPr="002B1C8D">
        <w:rPr>
          <w:rFonts w:ascii="Arial" w:eastAsiaTheme="minorHAnsi" w:hAnsi="Arial" w:cs="Arial"/>
          <w:sz w:val="23"/>
          <w:szCs w:val="23"/>
        </w:rPr>
        <w:t>Victims do not tend to report to the police until the 100</w:t>
      </w:r>
      <w:r w:rsidRPr="002B1C8D">
        <w:rPr>
          <w:rFonts w:ascii="Arial" w:eastAsiaTheme="minorHAnsi" w:hAnsi="Arial" w:cs="Arial"/>
          <w:sz w:val="23"/>
          <w:szCs w:val="23"/>
          <w:vertAlign w:val="superscript"/>
        </w:rPr>
        <w:t>th</w:t>
      </w:r>
      <w:r w:rsidRPr="002B1C8D">
        <w:rPr>
          <w:rFonts w:ascii="Arial" w:eastAsiaTheme="minorHAnsi" w:hAnsi="Arial" w:cs="Arial"/>
          <w:sz w:val="23"/>
          <w:szCs w:val="23"/>
        </w:rPr>
        <w:t> Incident</w:t>
      </w:r>
      <w:r w:rsidR="000E3563" w:rsidRPr="002B1C8D">
        <w:rPr>
          <w:rFonts w:ascii="Arial" w:eastAsiaTheme="minorHAnsi" w:hAnsi="Arial" w:cs="Arial"/>
          <w:sz w:val="23"/>
          <w:szCs w:val="23"/>
        </w:rPr>
        <w:t>.</w:t>
      </w:r>
    </w:p>
    <w:p w14:paraId="167D6F27" w14:textId="77777777" w:rsidR="00712BC3" w:rsidRPr="002B1C8D" w:rsidRDefault="00712BC3" w:rsidP="00832DF9">
      <w:pPr>
        <w:numPr>
          <w:ilvl w:val="0"/>
          <w:numId w:val="13"/>
        </w:numPr>
        <w:tabs>
          <w:tab w:val="num" w:pos="720"/>
        </w:tabs>
        <w:spacing w:after="0" w:line="240" w:lineRule="auto"/>
        <w:jc w:val="both"/>
        <w:rPr>
          <w:rFonts w:ascii="Arial" w:eastAsiaTheme="minorHAnsi" w:hAnsi="Arial" w:cs="Arial"/>
          <w:sz w:val="23"/>
          <w:szCs w:val="23"/>
        </w:rPr>
      </w:pPr>
      <w:r w:rsidRPr="002B1C8D">
        <w:rPr>
          <w:rFonts w:ascii="Arial" w:eastAsiaTheme="minorHAnsi" w:hAnsi="Arial" w:cs="Arial"/>
          <w:sz w:val="23"/>
          <w:szCs w:val="23"/>
        </w:rPr>
        <w:t>50% of victims have curtailed or stopped work due to stalking</w:t>
      </w:r>
      <w:r w:rsidR="000E3563" w:rsidRPr="002B1C8D">
        <w:rPr>
          <w:rFonts w:ascii="Arial" w:eastAsiaTheme="minorHAnsi" w:hAnsi="Arial" w:cs="Arial"/>
          <w:sz w:val="23"/>
          <w:szCs w:val="23"/>
        </w:rPr>
        <w:t>.</w:t>
      </w:r>
      <w:r w:rsidRPr="002B1C8D">
        <w:rPr>
          <w:rFonts w:ascii="Arial" w:eastAsiaTheme="minorHAnsi" w:hAnsi="Arial" w:cs="Arial"/>
          <w:sz w:val="23"/>
          <w:szCs w:val="23"/>
        </w:rPr>
        <w:t xml:space="preserve"> </w:t>
      </w:r>
    </w:p>
    <w:p w14:paraId="651DE755" w14:textId="77777777" w:rsidR="00C9162C" w:rsidRPr="002B1C8D" w:rsidRDefault="00C9162C" w:rsidP="00C9162C">
      <w:pPr>
        <w:numPr>
          <w:ilvl w:val="0"/>
          <w:numId w:val="12"/>
        </w:numPr>
        <w:autoSpaceDE w:val="0"/>
        <w:autoSpaceDN w:val="0"/>
        <w:adjustRightInd w:val="0"/>
        <w:spacing w:after="0" w:line="240" w:lineRule="auto"/>
        <w:rPr>
          <w:rFonts w:ascii="Arial" w:eastAsiaTheme="minorHAnsi" w:hAnsi="Arial" w:cs="Arial"/>
          <w:sz w:val="23"/>
          <w:szCs w:val="23"/>
        </w:rPr>
      </w:pPr>
      <w:r w:rsidRPr="002B1C8D">
        <w:rPr>
          <w:rFonts w:ascii="Arial" w:hAnsi="Arial" w:cs="Arial"/>
          <w:sz w:val="23"/>
          <w:szCs w:val="23"/>
        </w:rPr>
        <w:t>75% of domestic violence stalkers will turn up at the workplace</w:t>
      </w:r>
      <w:r w:rsidR="000E3563" w:rsidRPr="002B1C8D">
        <w:rPr>
          <w:rFonts w:ascii="Arial" w:hAnsi="Arial" w:cs="Arial"/>
          <w:sz w:val="23"/>
          <w:szCs w:val="23"/>
        </w:rPr>
        <w:t>.</w:t>
      </w:r>
    </w:p>
    <w:p w14:paraId="4740A29C" w14:textId="77777777" w:rsidR="000E3563" w:rsidRPr="002B1C8D" w:rsidRDefault="000E3563" w:rsidP="002B1C8D">
      <w:pPr>
        <w:numPr>
          <w:ilvl w:val="0"/>
          <w:numId w:val="13"/>
        </w:numPr>
        <w:tabs>
          <w:tab w:val="num" w:pos="720"/>
        </w:tabs>
        <w:spacing w:after="0" w:line="240" w:lineRule="auto"/>
        <w:jc w:val="both"/>
        <w:rPr>
          <w:rFonts w:ascii="Arial" w:eastAsiaTheme="minorHAnsi" w:hAnsi="Arial" w:cs="Arial"/>
          <w:sz w:val="23"/>
          <w:szCs w:val="23"/>
        </w:rPr>
      </w:pPr>
      <w:r w:rsidRPr="002B1C8D">
        <w:rPr>
          <w:rFonts w:ascii="Arial" w:eastAsiaTheme="minorHAnsi" w:hAnsi="Arial" w:cs="Arial"/>
          <w:sz w:val="23"/>
          <w:szCs w:val="23"/>
        </w:rPr>
        <w:t xml:space="preserve">1 in 2 domestic stalkers, if they make a threat, will act on it. </w:t>
      </w:r>
    </w:p>
    <w:p w14:paraId="15AB28BF" w14:textId="77777777" w:rsidR="000E3563" w:rsidRPr="002B1C8D" w:rsidRDefault="000E3563" w:rsidP="002B1C8D">
      <w:pPr>
        <w:numPr>
          <w:ilvl w:val="0"/>
          <w:numId w:val="13"/>
        </w:numPr>
        <w:tabs>
          <w:tab w:val="num" w:pos="720"/>
        </w:tabs>
        <w:spacing w:after="0" w:line="240" w:lineRule="auto"/>
        <w:jc w:val="both"/>
        <w:rPr>
          <w:rFonts w:ascii="Arial" w:eastAsiaTheme="minorHAnsi" w:hAnsi="Arial" w:cs="Arial"/>
          <w:sz w:val="23"/>
          <w:szCs w:val="23"/>
        </w:rPr>
      </w:pPr>
      <w:r w:rsidRPr="002B1C8D">
        <w:rPr>
          <w:rFonts w:ascii="Arial" w:eastAsiaTheme="minorHAnsi" w:hAnsi="Arial" w:cs="Arial"/>
          <w:sz w:val="23"/>
          <w:szCs w:val="23"/>
        </w:rPr>
        <w:t>1 in 10 stalkers, who had no prior relationship, if they make a threat will act on it</w:t>
      </w:r>
      <w:r w:rsidRPr="002B1C8D">
        <w:rPr>
          <w:rStyle w:val="FootnoteReference"/>
          <w:rFonts w:ascii="Arial" w:eastAsiaTheme="minorHAnsi" w:hAnsi="Arial" w:cs="Arial"/>
          <w:sz w:val="23"/>
          <w:szCs w:val="23"/>
        </w:rPr>
        <w:footnoteReference w:id="3"/>
      </w:r>
      <w:r w:rsidRPr="002B1C8D">
        <w:rPr>
          <w:rFonts w:ascii="Arial" w:eastAsiaTheme="minorHAnsi" w:hAnsi="Arial" w:cs="Arial"/>
          <w:sz w:val="23"/>
          <w:szCs w:val="23"/>
        </w:rPr>
        <w:t>.</w:t>
      </w:r>
    </w:p>
    <w:p w14:paraId="6246D458" w14:textId="77777777" w:rsidR="00DA1ED9" w:rsidRPr="002B1C8D" w:rsidRDefault="00DA1ED9" w:rsidP="004F4378">
      <w:pPr>
        <w:spacing w:after="0" w:line="240" w:lineRule="auto"/>
        <w:jc w:val="both"/>
        <w:rPr>
          <w:rFonts w:ascii="Arial" w:eastAsiaTheme="minorHAnsi" w:hAnsi="Arial" w:cs="Arial"/>
          <w:sz w:val="23"/>
          <w:szCs w:val="23"/>
        </w:rPr>
      </w:pPr>
    </w:p>
    <w:p w14:paraId="524D0D35" w14:textId="627C1F19" w:rsidR="004F4378" w:rsidRPr="002B1C8D" w:rsidRDefault="001870AF" w:rsidP="00832DF9">
      <w:pPr>
        <w:spacing w:after="0" w:line="240" w:lineRule="auto"/>
        <w:jc w:val="both"/>
        <w:rPr>
          <w:rFonts w:ascii="Arial" w:hAnsi="Arial" w:cs="Arial"/>
          <w:b/>
          <w:sz w:val="23"/>
          <w:szCs w:val="23"/>
        </w:rPr>
      </w:pPr>
      <w:r w:rsidRPr="002B1C8D">
        <w:rPr>
          <w:rFonts w:ascii="Arial" w:hAnsi="Arial" w:cs="Arial"/>
          <w:b/>
          <w:sz w:val="23"/>
          <w:szCs w:val="23"/>
        </w:rPr>
        <w:t>Help and Support</w:t>
      </w:r>
      <w:r w:rsidR="002B1C8D">
        <w:rPr>
          <w:rFonts w:ascii="Arial" w:hAnsi="Arial" w:cs="Arial"/>
          <w:b/>
          <w:sz w:val="23"/>
          <w:szCs w:val="23"/>
        </w:rPr>
        <w:t xml:space="preserve">: </w:t>
      </w:r>
      <w:r w:rsidR="004F4378" w:rsidRPr="002B1C8D">
        <w:rPr>
          <w:rFonts w:ascii="Arial" w:hAnsi="Arial" w:cs="Arial"/>
          <w:sz w:val="23"/>
          <w:szCs w:val="23"/>
        </w:rPr>
        <w:t xml:space="preserve">For advice on keeping safe </w:t>
      </w:r>
      <w:r w:rsidR="008B2FA4">
        <w:rPr>
          <w:rFonts w:ascii="Arial" w:hAnsi="Arial" w:cs="Arial"/>
          <w:sz w:val="23"/>
          <w:szCs w:val="23"/>
        </w:rPr>
        <w:t>visit</w:t>
      </w:r>
      <w:r w:rsidR="002B1C8D">
        <w:rPr>
          <w:rFonts w:ascii="Arial" w:hAnsi="Arial" w:cs="Arial"/>
          <w:sz w:val="23"/>
          <w:szCs w:val="23"/>
        </w:rPr>
        <w:t xml:space="preserve"> </w:t>
      </w:r>
      <w:hyperlink r:id="rId16" w:history="1">
        <w:r w:rsidR="002B1C8D" w:rsidRPr="008C61F7">
          <w:rPr>
            <w:rStyle w:val="Hyperlink"/>
            <w:rFonts w:ascii="Arial" w:hAnsi="Arial" w:cs="Arial"/>
            <w:sz w:val="23"/>
            <w:szCs w:val="23"/>
          </w:rPr>
          <w:t>http://paladinservice.co.uk/advice-for-victims/</w:t>
        </w:r>
      </w:hyperlink>
      <w:r w:rsidR="002B1C8D">
        <w:rPr>
          <w:rFonts w:ascii="Arial" w:hAnsi="Arial" w:cs="Arial"/>
          <w:sz w:val="23"/>
          <w:szCs w:val="23"/>
        </w:rPr>
        <w:t xml:space="preserve">.  </w:t>
      </w:r>
      <w:r w:rsidR="004F4378" w:rsidRPr="002B1C8D">
        <w:rPr>
          <w:rFonts w:ascii="Arial" w:hAnsi="Arial" w:cs="Arial"/>
          <w:b/>
          <w:sz w:val="23"/>
          <w:szCs w:val="23"/>
        </w:rPr>
        <w:t xml:space="preserve"> </w:t>
      </w:r>
    </w:p>
    <w:p w14:paraId="710090E7" w14:textId="77777777" w:rsidR="00832DF9" w:rsidRPr="002B1C8D" w:rsidRDefault="00832DF9" w:rsidP="00832DF9">
      <w:pPr>
        <w:spacing w:after="0" w:line="240" w:lineRule="auto"/>
        <w:jc w:val="both"/>
        <w:rPr>
          <w:rFonts w:ascii="Arial" w:hAnsi="Arial" w:cs="Arial"/>
          <w:b/>
          <w:bCs/>
          <w:sz w:val="23"/>
          <w:szCs w:val="23"/>
        </w:rPr>
      </w:pPr>
    </w:p>
    <w:p w14:paraId="3DC3E847" w14:textId="77777777" w:rsidR="00832DF9" w:rsidRPr="002B1C8D" w:rsidRDefault="00832DF9" w:rsidP="002B1C8D">
      <w:pPr>
        <w:spacing w:after="0" w:line="240" w:lineRule="auto"/>
        <w:jc w:val="both"/>
        <w:rPr>
          <w:rFonts w:ascii="Arial" w:hAnsi="Arial" w:cs="Arial"/>
          <w:bCs/>
          <w:sz w:val="23"/>
          <w:szCs w:val="23"/>
        </w:rPr>
      </w:pPr>
      <w:r w:rsidRPr="002B1C8D">
        <w:rPr>
          <w:rFonts w:ascii="Arial" w:hAnsi="Arial" w:cs="Arial"/>
          <w:b/>
          <w:bCs/>
          <w:sz w:val="23"/>
          <w:szCs w:val="23"/>
        </w:rPr>
        <w:t>The Police</w:t>
      </w:r>
      <w:r w:rsidR="002B1C8D">
        <w:rPr>
          <w:rFonts w:ascii="Arial" w:hAnsi="Arial" w:cs="Arial"/>
          <w:b/>
          <w:bCs/>
          <w:sz w:val="23"/>
          <w:szCs w:val="23"/>
        </w:rPr>
        <w:t xml:space="preserve">: </w:t>
      </w:r>
      <w:r w:rsidR="002B1C8D">
        <w:rPr>
          <w:rFonts w:ascii="Arial" w:hAnsi="Arial" w:cs="Arial"/>
          <w:bCs/>
          <w:sz w:val="23"/>
          <w:szCs w:val="23"/>
        </w:rPr>
        <w:t>C</w:t>
      </w:r>
      <w:r w:rsidR="002B1C8D" w:rsidRPr="002B1C8D">
        <w:rPr>
          <w:rFonts w:ascii="Arial" w:hAnsi="Arial" w:cs="Arial"/>
          <w:bCs/>
          <w:sz w:val="23"/>
          <w:szCs w:val="23"/>
        </w:rPr>
        <w:t>all 999 if you or someone else is in immediate danger.</w:t>
      </w:r>
      <w:r w:rsidR="002B1C8D">
        <w:rPr>
          <w:rFonts w:ascii="Arial" w:hAnsi="Arial" w:cs="Arial"/>
          <w:bCs/>
          <w:sz w:val="23"/>
          <w:szCs w:val="23"/>
        </w:rPr>
        <w:t xml:space="preserve"> </w:t>
      </w:r>
      <w:r w:rsidRPr="002B1C8D">
        <w:rPr>
          <w:rFonts w:ascii="Arial" w:hAnsi="Arial" w:cs="Arial"/>
          <w:bCs/>
          <w:sz w:val="23"/>
          <w:szCs w:val="23"/>
        </w:rPr>
        <w:t xml:space="preserve">You can report </w:t>
      </w:r>
      <w:r w:rsidR="002B1C8D">
        <w:rPr>
          <w:rFonts w:ascii="Arial" w:hAnsi="Arial" w:cs="Arial"/>
          <w:bCs/>
          <w:sz w:val="23"/>
          <w:szCs w:val="23"/>
        </w:rPr>
        <w:t>s</w:t>
      </w:r>
      <w:r w:rsidRPr="002B1C8D">
        <w:rPr>
          <w:rFonts w:ascii="Arial" w:hAnsi="Arial" w:cs="Arial"/>
          <w:bCs/>
          <w:sz w:val="23"/>
          <w:szCs w:val="23"/>
        </w:rPr>
        <w:t xml:space="preserve">talking </w:t>
      </w:r>
      <w:r w:rsidR="002B1C8D">
        <w:rPr>
          <w:rFonts w:ascii="Arial" w:hAnsi="Arial" w:cs="Arial"/>
          <w:bCs/>
          <w:sz w:val="23"/>
          <w:szCs w:val="23"/>
        </w:rPr>
        <w:t>b</w:t>
      </w:r>
      <w:r w:rsidRPr="002B1C8D">
        <w:rPr>
          <w:rFonts w:ascii="Arial" w:hAnsi="Arial" w:cs="Arial"/>
          <w:bCs/>
          <w:sz w:val="23"/>
          <w:szCs w:val="23"/>
        </w:rPr>
        <w:t>y calling 101</w:t>
      </w:r>
      <w:r w:rsidR="002B1C8D">
        <w:rPr>
          <w:rFonts w:ascii="Arial" w:hAnsi="Arial" w:cs="Arial"/>
          <w:bCs/>
          <w:sz w:val="23"/>
          <w:szCs w:val="23"/>
        </w:rPr>
        <w:t xml:space="preserve">, </w:t>
      </w:r>
      <w:r w:rsidR="002B1C8D" w:rsidRPr="002B1C8D">
        <w:rPr>
          <w:rFonts w:ascii="Arial" w:hAnsi="Arial" w:cs="Arial"/>
          <w:bCs/>
          <w:sz w:val="23"/>
          <w:szCs w:val="23"/>
        </w:rPr>
        <w:t>online</w:t>
      </w:r>
      <w:r w:rsidR="002B1C8D">
        <w:rPr>
          <w:rFonts w:ascii="Arial" w:hAnsi="Arial" w:cs="Arial"/>
          <w:bCs/>
          <w:sz w:val="23"/>
          <w:szCs w:val="23"/>
        </w:rPr>
        <w:t xml:space="preserve"> at</w:t>
      </w:r>
      <w:r w:rsidR="002B1C8D" w:rsidRPr="002B1C8D">
        <w:t xml:space="preserve"> </w:t>
      </w:r>
      <w:hyperlink r:id="rId17" w:history="1">
        <w:r w:rsidR="002B1C8D" w:rsidRPr="008C61F7">
          <w:rPr>
            <w:rStyle w:val="Hyperlink"/>
            <w:rFonts w:ascii="Arial" w:hAnsi="Arial" w:cs="Arial"/>
            <w:bCs/>
            <w:sz w:val="23"/>
            <w:szCs w:val="23"/>
          </w:rPr>
          <w:t>www.sussex.police.uk/contact-us/report-online/report-a-crime/report-harassment-or-stalking/</w:t>
        </w:r>
      </w:hyperlink>
      <w:r w:rsidR="002B1C8D">
        <w:rPr>
          <w:rFonts w:ascii="Arial" w:hAnsi="Arial" w:cs="Arial"/>
          <w:bCs/>
          <w:sz w:val="23"/>
          <w:szCs w:val="23"/>
        </w:rPr>
        <w:t xml:space="preserve"> </w:t>
      </w:r>
      <w:r w:rsidR="002B1C8D" w:rsidRPr="002B1C8D">
        <w:rPr>
          <w:rFonts w:ascii="Arial" w:hAnsi="Arial" w:cs="Arial"/>
          <w:bCs/>
          <w:sz w:val="23"/>
          <w:szCs w:val="23"/>
        </w:rPr>
        <w:t>or i</w:t>
      </w:r>
      <w:r w:rsidRPr="002B1C8D">
        <w:rPr>
          <w:rFonts w:ascii="Arial" w:hAnsi="Arial" w:cs="Arial"/>
          <w:bCs/>
          <w:sz w:val="23"/>
          <w:szCs w:val="23"/>
        </w:rPr>
        <w:t>n person at </w:t>
      </w:r>
      <w:hyperlink r:id="rId18" w:tgtFrame="_top" w:tooltip="Police Sites" w:history="1">
        <w:r w:rsidRPr="002B1C8D">
          <w:rPr>
            <w:rStyle w:val="Hyperlink"/>
            <w:rFonts w:ascii="Arial" w:hAnsi="Arial" w:cs="Arial"/>
            <w:bCs/>
            <w:sz w:val="23"/>
            <w:szCs w:val="23"/>
          </w:rPr>
          <w:t>your local police station</w:t>
        </w:r>
      </w:hyperlink>
    </w:p>
    <w:p w14:paraId="1FB2B719" w14:textId="77777777" w:rsidR="00832DF9" w:rsidRDefault="00832DF9" w:rsidP="00832DF9">
      <w:pPr>
        <w:spacing w:after="0" w:line="240" w:lineRule="auto"/>
        <w:jc w:val="both"/>
        <w:rPr>
          <w:rFonts w:ascii="Arial" w:hAnsi="Arial" w:cs="Arial"/>
          <w:bCs/>
          <w:sz w:val="23"/>
          <w:szCs w:val="23"/>
        </w:rPr>
      </w:pPr>
    </w:p>
    <w:p w14:paraId="2627029D" w14:textId="77777777" w:rsidR="00832DF9" w:rsidRPr="008B2FA4" w:rsidRDefault="002B1C8D" w:rsidP="00832DF9">
      <w:pPr>
        <w:spacing w:after="0" w:line="240" w:lineRule="auto"/>
        <w:jc w:val="both"/>
        <w:rPr>
          <w:rFonts w:ascii="Arial" w:hAnsi="Arial" w:cs="Arial"/>
          <w:b/>
          <w:bCs/>
          <w:sz w:val="28"/>
          <w:szCs w:val="28"/>
          <w:u w:val="single"/>
        </w:rPr>
      </w:pPr>
      <w:r w:rsidRPr="008B2FA4">
        <w:rPr>
          <w:rFonts w:ascii="Arial" w:hAnsi="Arial" w:cs="Arial"/>
          <w:b/>
          <w:bCs/>
          <w:sz w:val="28"/>
          <w:szCs w:val="28"/>
          <w:u w:val="single"/>
        </w:rPr>
        <w:t>Local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05"/>
      </w:tblGrid>
      <w:tr w:rsidR="000E3563" w:rsidRPr="00092220" w14:paraId="11259A88" w14:textId="77777777" w:rsidTr="002B1C8D">
        <w:tc>
          <w:tcPr>
            <w:tcW w:w="2943" w:type="dxa"/>
          </w:tcPr>
          <w:p w14:paraId="419C1448" w14:textId="77777777" w:rsidR="000E3563" w:rsidRPr="00092220" w:rsidRDefault="000E3563" w:rsidP="000E3563">
            <w:pPr>
              <w:spacing w:after="0" w:line="240" w:lineRule="auto"/>
              <w:jc w:val="both"/>
              <w:rPr>
                <w:rStyle w:val="Hyperlink"/>
                <w:rFonts w:ascii="Arial" w:hAnsi="Arial" w:cs="Arial"/>
                <w:b/>
                <w:bCs/>
                <w:sz w:val="23"/>
                <w:szCs w:val="23"/>
              </w:rPr>
            </w:pPr>
            <w:r w:rsidRPr="00092220">
              <w:rPr>
                <w:rFonts w:ascii="Arial" w:hAnsi="Arial" w:cs="Arial"/>
                <w:b/>
                <w:bCs/>
                <w:sz w:val="23"/>
                <w:szCs w:val="23"/>
              </w:rPr>
              <w:t>The Portal</w:t>
            </w:r>
          </w:p>
          <w:p w14:paraId="1BC2E06E" w14:textId="77777777" w:rsidR="000E3563" w:rsidRPr="00092220" w:rsidRDefault="000E3563" w:rsidP="000E3563">
            <w:pPr>
              <w:spacing w:after="0" w:line="240" w:lineRule="auto"/>
              <w:jc w:val="both"/>
              <w:rPr>
                <w:rFonts w:ascii="Arial" w:hAnsi="Arial" w:cs="Arial"/>
                <w:bCs/>
                <w:sz w:val="23"/>
                <w:szCs w:val="23"/>
              </w:rPr>
            </w:pPr>
            <w:r w:rsidRPr="00092220">
              <w:rPr>
                <w:rFonts w:ascii="Arial" w:hAnsi="Arial" w:cs="Arial"/>
                <w:bCs/>
                <w:sz w:val="23"/>
                <w:szCs w:val="23"/>
              </w:rPr>
              <w:t>0300 323 9985</w:t>
            </w:r>
          </w:p>
          <w:p w14:paraId="1E28A05F" w14:textId="77777777" w:rsidR="000E3563" w:rsidRPr="00092220" w:rsidRDefault="00A417DF" w:rsidP="000E3563">
            <w:pPr>
              <w:spacing w:after="0" w:line="240" w:lineRule="auto"/>
              <w:jc w:val="both"/>
              <w:rPr>
                <w:rFonts w:ascii="Arial" w:hAnsi="Arial" w:cs="Arial"/>
                <w:bCs/>
                <w:sz w:val="23"/>
                <w:szCs w:val="23"/>
              </w:rPr>
            </w:pPr>
            <w:hyperlink r:id="rId19" w:history="1">
              <w:r w:rsidR="000E3563" w:rsidRPr="00092220">
                <w:rPr>
                  <w:rStyle w:val="Hyperlink"/>
                  <w:rFonts w:ascii="Arial" w:hAnsi="Arial" w:cs="Arial"/>
                  <w:bCs/>
                  <w:sz w:val="23"/>
                  <w:szCs w:val="23"/>
                </w:rPr>
                <w:t>info@theportal.org.uk</w:t>
              </w:r>
            </w:hyperlink>
          </w:p>
          <w:p w14:paraId="179D3022" w14:textId="77777777" w:rsidR="00092220" w:rsidRPr="00092220" w:rsidRDefault="00A417DF" w:rsidP="00092220">
            <w:pPr>
              <w:spacing w:after="0" w:line="240" w:lineRule="auto"/>
              <w:jc w:val="both"/>
              <w:rPr>
                <w:rFonts w:ascii="Arial" w:hAnsi="Arial" w:cs="Arial"/>
                <w:bCs/>
                <w:sz w:val="23"/>
                <w:szCs w:val="23"/>
              </w:rPr>
            </w:pPr>
            <w:hyperlink r:id="rId20" w:history="1">
              <w:r w:rsidR="00092220" w:rsidRPr="00092220">
                <w:rPr>
                  <w:rStyle w:val="Hyperlink"/>
                  <w:rFonts w:ascii="Arial" w:hAnsi="Arial" w:cs="Arial"/>
                  <w:bCs/>
                  <w:sz w:val="23"/>
                  <w:szCs w:val="23"/>
                </w:rPr>
                <w:t>http://theportal.org.uk/</w:t>
              </w:r>
            </w:hyperlink>
            <w:r w:rsidR="00092220" w:rsidRPr="00092220">
              <w:rPr>
                <w:rFonts w:ascii="Arial" w:hAnsi="Arial" w:cs="Arial"/>
                <w:bCs/>
                <w:sz w:val="23"/>
                <w:szCs w:val="23"/>
              </w:rPr>
              <w:t xml:space="preserve"> </w:t>
            </w:r>
          </w:p>
          <w:p w14:paraId="044C571B" w14:textId="77777777" w:rsidR="000E3563" w:rsidRPr="00092220" w:rsidRDefault="000E3563" w:rsidP="00832DF9">
            <w:pPr>
              <w:spacing w:after="0" w:line="240" w:lineRule="auto"/>
              <w:jc w:val="both"/>
              <w:rPr>
                <w:rFonts w:ascii="Arial" w:hAnsi="Arial" w:cs="Arial"/>
                <w:sz w:val="23"/>
                <w:szCs w:val="23"/>
              </w:rPr>
            </w:pPr>
          </w:p>
        </w:tc>
        <w:tc>
          <w:tcPr>
            <w:tcW w:w="6605" w:type="dxa"/>
          </w:tcPr>
          <w:p w14:paraId="7FB6569C" w14:textId="14F344D8" w:rsidR="000E3563" w:rsidRPr="00092220" w:rsidRDefault="000E3563" w:rsidP="008B2FA4">
            <w:pPr>
              <w:spacing w:after="0" w:line="240" w:lineRule="auto"/>
              <w:jc w:val="both"/>
              <w:rPr>
                <w:rFonts w:ascii="Arial" w:hAnsi="Arial" w:cs="Arial"/>
                <w:sz w:val="23"/>
                <w:szCs w:val="23"/>
              </w:rPr>
            </w:pPr>
            <w:r w:rsidRPr="00092220">
              <w:rPr>
                <w:rFonts w:ascii="Arial" w:hAnsi="Arial" w:cs="Arial"/>
                <w:bCs/>
                <w:sz w:val="23"/>
                <w:szCs w:val="23"/>
              </w:rPr>
              <w:t>If you’ve been affected by domestic or sexual abuse or violence contact </w:t>
            </w:r>
            <w:hyperlink r:id="rId21" w:history="1">
              <w:r w:rsidRPr="00092220">
                <w:rPr>
                  <w:rStyle w:val="Hyperlink"/>
                  <w:rFonts w:ascii="Arial" w:hAnsi="Arial" w:cs="Arial"/>
                  <w:bCs/>
                  <w:sz w:val="23"/>
                  <w:szCs w:val="23"/>
                </w:rPr>
                <w:t>The Portal</w:t>
              </w:r>
            </w:hyperlink>
            <w:r w:rsidRPr="00092220">
              <w:rPr>
                <w:rFonts w:ascii="Arial" w:hAnsi="Arial" w:cs="Arial"/>
                <w:bCs/>
                <w:sz w:val="23"/>
                <w:szCs w:val="23"/>
              </w:rPr>
              <w:t> to find out more about the help, advice and support available. The Portal is a partnership of leading Sussex Domestic and Sexual Abuse Charities including </w:t>
            </w:r>
            <w:proofErr w:type="spellStart"/>
            <w:r w:rsidR="00A417DF">
              <w:fldChar w:fldCharType="begin"/>
            </w:r>
            <w:r w:rsidR="00A417DF">
              <w:instrText xml:space="preserve"> HYPERLINK "https://www.changegrowlive.org/content/the-portal-east-sussex" \l "tab_1" </w:instrText>
            </w:r>
            <w:r w:rsidR="00A417DF">
              <w:fldChar w:fldCharType="separate"/>
            </w:r>
            <w:r w:rsidR="0018522B">
              <w:rPr>
                <w:rStyle w:val="Hyperlink"/>
                <w:rFonts w:ascii="Arial" w:hAnsi="Arial" w:cs="Arial"/>
                <w:bCs/>
                <w:sz w:val="23"/>
                <w:szCs w:val="23"/>
              </w:rPr>
              <w:t>cgl</w:t>
            </w:r>
            <w:proofErr w:type="spellEnd"/>
            <w:r w:rsidR="00A417DF">
              <w:rPr>
                <w:rStyle w:val="Hyperlink"/>
                <w:rFonts w:ascii="Arial" w:hAnsi="Arial" w:cs="Arial"/>
                <w:bCs/>
                <w:sz w:val="23"/>
                <w:szCs w:val="23"/>
              </w:rPr>
              <w:fldChar w:fldCharType="end"/>
            </w:r>
            <w:r w:rsidRPr="00092220">
              <w:rPr>
                <w:rFonts w:ascii="Arial" w:hAnsi="Arial" w:cs="Arial"/>
                <w:bCs/>
                <w:sz w:val="23"/>
                <w:szCs w:val="23"/>
              </w:rPr>
              <w:t xml:space="preserve">, which also offers a range of services in </w:t>
            </w:r>
            <w:r w:rsidR="0018522B">
              <w:rPr>
                <w:rFonts w:ascii="Arial" w:hAnsi="Arial" w:cs="Arial"/>
                <w:bCs/>
                <w:sz w:val="23"/>
                <w:szCs w:val="23"/>
              </w:rPr>
              <w:t>East Sussex</w:t>
            </w:r>
            <w:r w:rsidRPr="00092220">
              <w:rPr>
                <w:rFonts w:ascii="Arial" w:hAnsi="Arial" w:cs="Arial"/>
                <w:bCs/>
                <w:sz w:val="23"/>
                <w:szCs w:val="23"/>
              </w:rPr>
              <w:t>.</w:t>
            </w:r>
          </w:p>
        </w:tc>
      </w:tr>
      <w:tr w:rsidR="000E3563" w:rsidRPr="00092220" w14:paraId="4D2E76FC" w14:textId="77777777" w:rsidTr="002B1C8D">
        <w:tc>
          <w:tcPr>
            <w:tcW w:w="2943" w:type="dxa"/>
          </w:tcPr>
          <w:p w14:paraId="6AA6109F" w14:textId="77777777" w:rsidR="000E3563" w:rsidRPr="00092220" w:rsidRDefault="000E3563" w:rsidP="000E3563">
            <w:pPr>
              <w:spacing w:after="0" w:line="240" w:lineRule="auto"/>
              <w:jc w:val="both"/>
              <w:rPr>
                <w:rFonts w:ascii="Arial" w:hAnsi="Arial" w:cs="Arial"/>
                <w:bCs/>
                <w:sz w:val="23"/>
                <w:szCs w:val="23"/>
              </w:rPr>
            </w:pPr>
          </w:p>
          <w:p w14:paraId="7FD88CF5" w14:textId="77777777" w:rsidR="000E3563" w:rsidRPr="00092220" w:rsidRDefault="000E3563" w:rsidP="000E3563">
            <w:pPr>
              <w:spacing w:after="0" w:line="240" w:lineRule="auto"/>
              <w:jc w:val="both"/>
              <w:rPr>
                <w:rFonts w:ascii="Arial" w:hAnsi="Arial" w:cs="Arial"/>
                <w:b/>
                <w:bCs/>
                <w:sz w:val="23"/>
                <w:szCs w:val="23"/>
              </w:rPr>
            </w:pPr>
            <w:r w:rsidRPr="00092220">
              <w:rPr>
                <w:rFonts w:ascii="Arial" w:hAnsi="Arial" w:cs="Arial"/>
                <w:b/>
                <w:bCs/>
                <w:sz w:val="23"/>
                <w:szCs w:val="23"/>
              </w:rPr>
              <w:t xml:space="preserve">Veritas Justice </w:t>
            </w:r>
          </w:p>
          <w:p w14:paraId="31A4941B" w14:textId="77777777" w:rsidR="000E3563" w:rsidRPr="00092220" w:rsidRDefault="000E3563" w:rsidP="000E3563">
            <w:pPr>
              <w:spacing w:after="0" w:line="240" w:lineRule="auto"/>
              <w:jc w:val="both"/>
              <w:rPr>
                <w:rFonts w:ascii="Arial" w:hAnsi="Arial" w:cs="Arial"/>
                <w:bCs/>
                <w:sz w:val="23"/>
                <w:szCs w:val="23"/>
              </w:rPr>
            </w:pPr>
            <w:r w:rsidRPr="00092220">
              <w:rPr>
                <w:rFonts w:ascii="Arial" w:hAnsi="Arial" w:cs="Arial"/>
                <w:bCs/>
                <w:sz w:val="23"/>
                <w:szCs w:val="23"/>
              </w:rPr>
              <w:t>01273 766 633</w:t>
            </w:r>
          </w:p>
          <w:p w14:paraId="11D2A874" w14:textId="77777777" w:rsidR="000E3563" w:rsidRPr="00092220" w:rsidRDefault="00A417DF" w:rsidP="000E3563">
            <w:pPr>
              <w:spacing w:after="0" w:line="240" w:lineRule="auto"/>
              <w:jc w:val="both"/>
              <w:rPr>
                <w:rStyle w:val="Hyperlink"/>
                <w:rFonts w:ascii="Arial" w:hAnsi="Arial" w:cs="Arial"/>
                <w:bCs/>
                <w:sz w:val="23"/>
                <w:szCs w:val="23"/>
              </w:rPr>
            </w:pPr>
            <w:hyperlink r:id="rId22" w:history="1">
              <w:r w:rsidR="000E3563" w:rsidRPr="00092220">
                <w:rPr>
                  <w:rStyle w:val="Hyperlink"/>
                  <w:rFonts w:ascii="Arial" w:hAnsi="Arial" w:cs="Arial"/>
                  <w:bCs/>
                  <w:sz w:val="23"/>
                  <w:szCs w:val="23"/>
                </w:rPr>
                <w:t>info@veritas-justice.co.uk</w:t>
              </w:r>
            </w:hyperlink>
          </w:p>
          <w:p w14:paraId="5995190B" w14:textId="77777777" w:rsidR="00092220" w:rsidRPr="00092220" w:rsidRDefault="00A417DF" w:rsidP="00092220">
            <w:pPr>
              <w:spacing w:after="0" w:line="240" w:lineRule="auto"/>
              <w:jc w:val="both"/>
              <w:rPr>
                <w:rFonts w:ascii="Arial" w:hAnsi="Arial" w:cs="Arial"/>
                <w:bCs/>
                <w:sz w:val="23"/>
                <w:szCs w:val="23"/>
              </w:rPr>
            </w:pPr>
            <w:hyperlink r:id="rId23" w:history="1">
              <w:r w:rsidR="00092220" w:rsidRPr="00092220">
                <w:rPr>
                  <w:rStyle w:val="Hyperlink"/>
                  <w:rFonts w:ascii="Arial" w:hAnsi="Arial" w:cs="Arial"/>
                  <w:bCs/>
                  <w:sz w:val="23"/>
                  <w:szCs w:val="23"/>
                </w:rPr>
                <w:t>http://veritas-justice.co.uk/</w:t>
              </w:r>
            </w:hyperlink>
            <w:r w:rsidR="00092220" w:rsidRPr="00092220">
              <w:rPr>
                <w:rFonts w:ascii="Arial" w:hAnsi="Arial" w:cs="Arial"/>
                <w:bCs/>
                <w:sz w:val="23"/>
                <w:szCs w:val="23"/>
              </w:rPr>
              <w:t xml:space="preserve"> </w:t>
            </w:r>
          </w:p>
          <w:p w14:paraId="2AE1389A" w14:textId="77777777" w:rsidR="000E3563" w:rsidRPr="00092220" w:rsidRDefault="000E3563" w:rsidP="000E3563">
            <w:pPr>
              <w:spacing w:after="0" w:line="240" w:lineRule="auto"/>
              <w:jc w:val="both"/>
              <w:rPr>
                <w:rFonts w:ascii="Arial" w:hAnsi="Arial" w:cs="Arial"/>
                <w:sz w:val="23"/>
                <w:szCs w:val="23"/>
              </w:rPr>
            </w:pPr>
            <w:bookmarkStart w:id="0" w:name="_GoBack"/>
            <w:bookmarkEnd w:id="0"/>
          </w:p>
        </w:tc>
        <w:tc>
          <w:tcPr>
            <w:tcW w:w="6605" w:type="dxa"/>
          </w:tcPr>
          <w:p w14:paraId="1D452352" w14:textId="77777777" w:rsidR="000E3563" w:rsidRPr="00092220" w:rsidRDefault="000E3563" w:rsidP="000E3563">
            <w:pPr>
              <w:spacing w:after="0" w:line="240" w:lineRule="auto"/>
              <w:jc w:val="both"/>
              <w:rPr>
                <w:rFonts w:ascii="Arial" w:hAnsi="Arial" w:cs="Arial"/>
                <w:bCs/>
                <w:sz w:val="23"/>
                <w:szCs w:val="23"/>
              </w:rPr>
            </w:pPr>
          </w:p>
          <w:p w14:paraId="0068BD2F" w14:textId="77777777" w:rsidR="00A54FAD" w:rsidRPr="00092220" w:rsidRDefault="000E3563" w:rsidP="00C60AB7">
            <w:pPr>
              <w:spacing w:after="0" w:line="240" w:lineRule="auto"/>
              <w:jc w:val="both"/>
              <w:rPr>
                <w:rFonts w:ascii="Arial" w:hAnsi="Arial" w:cs="Arial"/>
                <w:bCs/>
                <w:sz w:val="23"/>
                <w:szCs w:val="23"/>
              </w:rPr>
            </w:pPr>
            <w:r w:rsidRPr="00092220">
              <w:rPr>
                <w:rFonts w:ascii="Arial" w:hAnsi="Arial" w:cs="Arial"/>
                <w:bCs/>
                <w:sz w:val="23"/>
                <w:szCs w:val="23"/>
              </w:rPr>
              <w:t xml:space="preserve">Veritas is an Independent Stalking Advice and Advocacy Service based in Sussex.  Veritas provides guidance and information to anybody residing or working in </w:t>
            </w:r>
            <w:r w:rsidR="00AD2671" w:rsidRPr="00092220">
              <w:rPr>
                <w:rFonts w:ascii="Arial" w:hAnsi="Arial" w:cs="Arial"/>
                <w:bCs/>
                <w:sz w:val="23"/>
                <w:szCs w:val="23"/>
              </w:rPr>
              <w:t>Sussex who</w:t>
            </w:r>
            <w:r w:rsidRPr="00092220">
              <w:rPr>
                <w:rFonts w:ascii="Arial" w:hAnsi="Arial" w:cs="Arial"/>
                <w:bCs/>
                <w:sz w:val="23"/>
                <w:szCs w:val="23"/>
              </w:rPr>
              <w:t xml:space="preserve"> is currently or has previously been affected by harassment or stalking. </w:t>
            </w:r>
          </w:p>
        </w:tc>
      </w:tr>
    </w:tbl>
    <w:p w14:paraId="0A978342" w14:textId="77777777" w:rsidR="00832DF9" w:rsidRPr="008B2FA4" w:rsidRDefault="002B1C8D" w:rsidP="00832DF9">
      <w:pPr>
        <w:spacing w:after="0" w:line="240" w:lineRule="auto"/>
        <w:jc w:val="both"/>
        <w:rPr>
          <w:rFonts w:ascii="Arial" w:hAnsi="Arial" w:cs="Arial"/>
          <w:b/>
          <w:bCs/>
          <w:sz w:val="23"/>
          <w:szCs w:val="23"/>
          <w:u w:val="single"/>
        </w:rPr>
      </w:pPr>
      <w:r w:rsidRPr="008B2FA4">
        <w:rPr>
          <w:rFonts w:ascii="Arial" w:hAnsi="Arial" w:cs="Arial"/>
          <w:b/>
          <w:bCs/>
          <w:sz w:val="23"/>
          <w:szCs w:val="23"/>
          <w:u w:val="single"/>
        </w:rPr>
        <w:t>National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05"/>
      </w:tblGrid>
      <w:tr w:rsidR="000E3563" w:rsidRPr="00092220" w14:paraId="719FAF76" w14:textId="77777777" w:rsidTr="002B1C8D">
        <w:tc>
          <w:tcPr>
            <w:tcW w:w="2943" w:type="dxa"/>
          </w:tcPr>
          <w:p w14:paraId="71933771" w14:textId="77777777" w:rsidR="000E3563" w:rsidRPr="00092220" w:rsidRDefault="00A54FAD" w:rsidP="00A54FAD">
            <w:pPr>
              <w:spacing w:after="0" w:line="240" w:lineRule="auto"/>
              <w:rPr>
                <w:rFonts w:ascii="Arial" w:hAnsi="Arial" w:cs="Arial"/>
                <w:b/>
                <w:bCs/>
                <w:sz w:val="23"/>
                <w:szCs w:val="23"/>
              </w:rPr>
            </w:pPr>
            <w:r w:rsidRPr="00092220">
              <w:rPr>
                <w:rFonts w:ascii="Arial" w:hAnsi="Arial" w:cs="Arial"/>
                <w:b/>
                <w:bCs/>
                <w:sz w:val="23"/>
                <w:szCs w:val="23"/>
              </w:rPr>
              <w:t xml:space="preserve">Suzy </w:t>
            </w:r>
            <w:proofErr w:type="spellStart"/>
            <w:r w:rsidRPr="00092220">
              <w:rPr>
                <w:rFonts w:ascii="Arial" w:hAnsi="Arial" w:cs="Arial"/>
                <w:b/>
                <w:bCs/>
                <w:sz w:val="23"/>
                <w:szCs w:val="23"/>
              </w:rPr>
              <w:t>Lamplugh</w:t>
            </w:r>
            <w:proofErr w:type="spellEnd"/>
            <w:r w:rsidRPr="00092220">
              <w:rPr>
                <w:rFonts w:ascii="Arial" w:hAnsi="Arial" w:cs="Arial"/>
                <w:b/>
                <w:bCs/>
                <w:sz w:val="23"/>
                <w:szCs w:val="23"/>
              </w:rPr>
              <w:t xml:space="preserve"> Trust</w:t>
            </w:r>
          </w:p>
          <w:p w14:paraId="37C2DA4B" w14:textId="77777777" w:rsidR="000E3563" w:rsidRPr="00092220" w:rsidRDefault="000E3563" w:rsidP="002B1C8D">
            <w:pPr>
              <w:spacing w:after="0" w:line="240" w:lineRule="auto"/>
              <w:jc w:val="both"/>
              <w:rPr>
                <w:rFonts w:ascii="Arial" w:hAnsi="Arial" w:cs="Arial"/>
                <w:bCs/>
                <w:sz w:val="23"/>
                <w:szCs w:val="23"/>
              </w:rPr>
            </w:pPr>
            <w:r w:rsidRPr="00092220">
              <w:rPr>
                <w:rFonts w:ascii="Arial" w:hAnsi="Arial" w:cs="Arial"/>
                <w:bCs/>
                <w:sz w:val="23"/>
                <w:szCs w:val="23"/>
              </w:rPr>
              <w:t>0808 802 0300</w:t>
            </w:r>
          </w:p>
          <w:p w14:paraId="493D4CFB" w14:textId="77777777" w:rsidR="00092220" w:rsidRPr="00092220" w:rsidRDefault="00A417DF" w:rsidP="002B1C8D">
            <w:pPr>
              <w:spacing w:after="0" w:line="240" w:lineRule="auto"/>
              <w:jc w:val="both"/>
              <w:rPr>
                <w:rFonts w:ascii="Arial" w:hAnsi="Arial" w:cs="Arial"/>
                <w:bCs/>
                <w:sz w:val="23"/>
                <w:szCs w:val="23"/>
              </w:rPr>
            </w:pPr>
            <w:hyperlink r:id="rId24" w:history="1">
              <w:r w:rsidR="00092220" w:rsidRPr="00092220">
                <w:rPr>
                  <w:rStyle w:val="Hyperlink"/>
                  <w:rFonts w:ascii="Arial" w:hAnsi="Arial" w:cs="Arial"/>
                  <w:bCs/>
                  <w:sz w:val="23"/>
                  <w:szCs w:val="23"/>
                </w:rPr>
                <w:t>www.suzylamplugh.org/</w:t>
              </w:r>
            </w:hyperlink>
            <w:r w:rsidR="00092220" w:rsidRPr="00092220">
              <w:rPr>
                <w:rFonts w:ascii="Arial" w:hAnsi="Arial" w:cs="Arial"/>
                <w:bCs/>
                <w:sz w:val="23"/>
                <w:szCs w:val="23"/>
              </w:rPr>
              <w:t xml:space="preserve"> </w:t>
            </w:r>
          </w:p>
        </w:tc>
        <w:tc>
          <w:tcPr>
            <w:tcW w:w="6605" w:type="dxa"/>
          </w:tcPr>
          <w:p w14:paraId="4FBF1BF0" w14:textId="77777777" w:rsidR="000E3563" w:rsidRPr="00092220" w:rsidRDefault="00A54FAD" w:rsidP="00A54FAD">
            <w:pPr>
              <w:spacing w:after="0" w:line="240" w:lineRule="auto"/>
              <w:jc w:val="both"/>
              <w:rPr>
                <w:rFonts w:ascii="Arial" w:hAnsi="Arial" w:cs="Arial"/>
                <w:bCs/>
                <w:sz w:val="23"/>
                <w:szCs w:val="23"/>
              </w:rPr>
            </w:pPr>
            <w:r w:rsidRPr="00092220">
              <w:rPr>
                <w:rFonts w:ascii="Arial" w:hAnsi="Arial" w:cs="Arial"/>
                <w:bCs/>
                <w:sz w:val="23"/>
                <w:szCs w:val="23"/>
              </w:rPr>
              <w:t xml:space="preserve">The National Stalking Helpline is a project run by Suzy </w:t>
            </w:r>
            <w:proofErr w:type="spellStart"/>
            <w:r w:rsidRPr="00092220">
              <w:rPr>
                <w:rFonts w:ascii="Arial" w:hAnsi="Arial" w:cs="Arial"/>
                <w:bCs/>
                <w:sz w:val="23"/>
                <w:szCs w:val="23"/>
              </w:rPr>
              <w:t>Lamplugh</w:t>
            </w:r>
            <w:proofErr w:type="spellEnd"/>
            <w:r w:rsidRPr="00092220">
              <w:rPr>
                <w:rFonts w:ascii="Arial" w:hAnsi="Arial" w:cs="Arial"/>
                <w:bCs/>
                <w:sz w:val="23"/>
                <w:szCs w:val="23"/>
              </w:rPr>
              <w:t xml:space="preserve"> Trust. </w:t>
            </w:r>
            <w:r w:rsidR="000E3563" w:rsidRPr="00092220">
              <w:rPr>
                <w:rFonts w:ascii="Arial" w:hAnsi="Arial" w:cs="Arial"/>
                <w:bCs/>
                <w:sz w:val="23"/>
                <w:szCs w:val="23"/>
              </w:rPr>
              <w:t>The Helpline provides information and guidance to anyone affected by harassment or stalking.</w:t>
            </w:r>
          </w:p>
        </w:tc>
      </w:tr>
      <w:tr w:rsidR="000E3563" w:rsidRPr="00092220" w14:paraId="3F7F2A1B" w14:textId="77777777" w:rsidTr="002B1C8D">
        <w:tc>
          <w:tcPr>
            <w:tcW w:w="2943" w:type="dxa"/>
          </w:tcPr>
          <w:p w14:paraId="161B2394" w14:textId="77777777" w:rsidR="000E3563" w:rsidRPr="00092220" w:rsidRDefault="000E3563" w:rsidP="000E3563">
            <w:pPr>
              <w:spacing w:after="0" w:line="240" w:lineRule="auto"/>
              <w:jc w:val="both"/>
              <w:rPr>
                <w:rFonts w:ascii="Arial" w:hAnsi="Arial" w:cs="Arial"/>
                <w:sz w:val="23"/>
                <w:szCs w:val="23"/>
              </w:rPr>
            </w:pPr>
          </w:p>
          <w:p w14:paraId="2A3092D9" w14:textId="77777777" w:rsidR="000E3563" w:rsidRPr="00092220" w:rsidRDefault="000E3563" w:rsidP="000E3563">
            <w:pPr>
              <w:spacing w:after="0" w:line="240" w:lineRule="auto"/>
              <w:jc w:val="both"/>
              <w:rPr>
                <w:rFonts w:ascii="Arial" w:hAnsi="Arial" w:cs="Arial"/>
                <w:b/>
                <w:bCs/>
                <w:sz w:val="23"/>
                <w:szCs w:val="23"/>
              </w:rPr>
            </w:pPr>
            <w:r w:rsidRPr="00092220">
              <w:rPr>
                <w:rFonts w:ascii="Arial" w:hAnsi="Arial" w:cs="Arial"/>
                <w:b/>
                <w:bCs/>
                <w:sz w:val="23"/>
                <w:szCs w:val="23"/>
              </w:rPr>
              <w:t>Paladin NSAS</w:t>
            </w:r>
          </w:p>
          <w:p w14:paraId="247E5D82" w14:textId="77777777" w:rsidR="000E3563" w:rsidRPr="00092220" w:rsidRDefault="000E3563" w:rsidP="000E3563">
            <w:pPr>
              <w:spacing w:after="0" w:line="240" w:lineRule="auto"/>
              <w:jc w:val="both"/>
              <w:rPr>
                <w:rFonts w:ascii="Arial" w:hAnsi="Arial" w:cs="Arial"/>
                <w:bCs/>
                <w:sz w:val="23"/>
                <w:szCs w:val="23"/>
              </w:rPr>
            </w:pPr>
            <w:r w:rsidRPr="00092220">
              <w:rPr>
                <w:rFonts w:ascii="Arial" w:hAnsi="Arial" w:cs="Arial"/>
                <w:bCs/>
                <w:sz w:val="23"/>
                <w:szCs w:val="23"/>
              </w:rPr>
              <w:t>0207 840 8960</w:t>
            </w:r>
          </w:p>
          <w:p w14:paraId="1ED6136E" w14:textId="77777777" w:rsidR="00092220" w:rsidRPr="00092220" w:rsidRDefault="00A417DF" w:rsidP="00092220">
            <w:pPr>
              <w:spacing w:after="0" w:line="240" w:lineRule="auto"/>
              <w:jc w:val="both"/>
              <w:rPr>
                <w:rFonts w:ascii="Arial" w:hAnsi="Arial" w:cs="Arial"/>
                <w:bCs/>
                <w:sz w:val="23"/>
                <w:szCs w:val="23"/>
              </w:rPr>
            </w:pPr>
            <w:hyperlink r:id="rId25" w:history="1">
              <w:r w:rsidR="00092220" w:rsidRPr="00092220">
                <w:rPr>
                  <w:rStyle w:val="Hyperlink"/>
                  <w:rFonts w:ascii="Arial" w:hAnsi="Arial" w:cs="Arial"/>
                  <w:bCs/>
                  <w:sz w:val="23"/>
                  <w:szCs w:val="23"/>
                </w:rPr>
                <w:t>http://paladinservice.co.uk/</w:t>
              </w:r>
            </w:hyperlink>
            <w:r w:rsidR="00092220" w:rsidRPr="00092220">
              <w:rPr>
                <w:rFonts w:ascii="Arial" w:hAnsi="Arial" w:cs="Arial"/>
                <w:bCs/>
                <w:sz w:val="23"/>
                <w:szCs w:val="23"/>
              </w:rPr>
              <w:t xml:space="preserve"> </w:t>
            </w:r>
          </w:p>
          <w:p w14:paraId="15B41637" w14:textId="77777777" w:rsidR="00092220" w:rsidRPr="00092220" w:rsidRDefault="00092220" w:rsidP="000E3563">
            <w:pPr>
              <w:spacing w:after="0" w:line="240" w:lineRule="auto"/>
              <w:jc w:val="both"/>
              <w:rPr>
                <w:rFonts w:ascii="Arial" w:hAnsi="Arial" w:cs="Arial"/>
                <w:bCs/>
                <w:sz w:val="23"/>
                <w:szCs w:val="23"/>
              </w:rPr>
            </w:pPr>
          </w:p>
          <w:p w14:paraId="38C4F8C0" w14:textId="77777777" w:rsidR="000E3563" w:rsidRPr="00092220" w:rsidRDefault="000E3563" w:rsidP="0006143A">
            <w:pPr>
              <w:spacing w:after="0" w:line="240" w:lineRule="auto"/>
              <w:jc w:val="both"/>
              <w:rPr>
                <w:rFonts w:ascii="Arial" w:hAnsi="Arial" w:cs="Arial"/>
                <w:sz w:val="23"/>
                <w:szCs w:val="23"/>
              </w:rPr>
            </w:pPr>
          </w:p>
        </w:tc>
        <w:tc>
          <w:tcPr>
            <w:tcW w:w="6605" w:type="dxa"/>
          </w:tcPr>
          <w:p w14:paraId="77879D23" w14:textId="77777777" w:rsidR="000E3563" w:rsidRPr="00092220" w:rsidRDefault="000E3563" w:rsidP="0006143A">
            <w:pPr>
              <w:spacing w:after="0" w:line="240" w:lineRule="auto"/>
              <w:jc w:val="both"/>
              <w:rPr>
                <w:rFonts w:ascii="Arial" w:hAnsi="Arial" w:cs="Arial"/>
                <w:bCs/>
                <w:sz w:val="23"/>
                <w:szCs w:val="23"/>
              </w:rPr>
            </w:pPr>
          </w:p>
          <w:p w14:paraId="28A43B2E" w14:textId="77777777" w:rsidR="000E3563" w:rsidRPr="00092220" w:rsidRDefault="000E3563" w:rsidP="0006143A">
            <w:pPr>
              <w:spacing w:after="0" w:line="240" w:lineRule="auto"/>
              <w:jc w:val="both"/>
              <w:rPr>
                <w:rFonts w:ascii="Arial" w:hAnsi="Arial" w:cs="Arial"/>
                <w:bCs/>
                <w:sz w:val="23"/>
                <w:szCs w:val="23"/>
              </w:rPr>
            </w:pPr>
            <w:r w:rsidRPr="00092220">
              <w:rPr>
                <w:rFonts w:ascii="Arial" w:hAnsi="Arial" w:cs="Arial"/>
                <w:bCs/>
                <w:sz w:val="23"/>
                <w:szCs w:val="23"/>
              </w:rPr>
              <w:t>Paladin was established to assist high risk victims of stalking in England Wales. Independent Stalking Advocacy Caseworkers (ISACs) ensure that high risk victims of stalking are supported and that a coordinated community response is developed locally to keep victims and their children safe</w:t>
            </w:r>
          </w:p>
        </w:tc>
      </w:tr>
    </w:tbl>
    <w:p w14:paraId="0C7F11D9" w14:textId="77777777" w:rsidR="0044046D" w:rsidRPr="00092220" w:rsidRDefault="0044046D" w:rsidP="00832DF9">
      <w:pPr>
        <w:spacing w:after="0" w:line="240" w:lineRule="auto"/>
        <w:jc w:val="both"/>
        <w:rPr>
          <w:rFonts w:ascii="Arial" w:hAnsi="Arial" w:cs="Arial"/>
          <w:b/>
          <w:bCs/>
          <w:sz w:val="23"/>
          <w:szCs w:val="23"/>
        </w:rPr>
      </w:pPr>
      <w:r w:rsidRPr="00092220">
        <w:rPr>
          <w:rFonts w:ascii="Arial" w:hAnsi="Arial" w:cs="Arial"/>
          <w:b/>
          <w:bCs/>
          <w:sz w:val="23"/>
          <w:szCs w:val="23"/>
        </w:rPr>
        <w:t xml:space="preserve">Further information </w:t>
      </w:r>
    </w:p>
    <w:tbl>
      <w:tblPr>
        <w:tblStyle w:val="TableGrid"/>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8792"/>
      </w:tblGrid>
      <w:tr w:rsidR="000311B9" w:rsidRPr="00092220" w14:paraId="21B586D8" w14:textId="77777777" w:rsidTr="00A54FAD">
        <w:trPr>
          <w:trHeight w:val="404"/>
        </w:trPr>
        <w:tc>
          <w:tcPr>
            <w:tcW w:w="981" w:type="dxa"/>
          </w:tcPr>
          <w:p w14:paraId="01DC629D" w14:textId="77777777" w:rsidR="000311B9" w:rsidRPr="00092220" w:rsidRDefault="000311B9" w:rsidP="002B1C8D">
            <w:pPr>
              <w:spacing w:after="0" w:line="240" w:lineRule="auto"/>
              <w:jc w:val="both"/>
              <w:rPr>
                <w:rFonts w:ascii="Arial" w:hAnsi="Arial" w:cs="Arial"/>
                <w:b/>
                <w:bCs/>
                <w:sz w:val="23"/>
                <w:szCs w:val="23"/>
              </w:rPr>
            </w:pPr>
            <w:r w:rsidRPr="00092220">
              <w:rPr>
                <w:rFonts w:ascii="Arial" w:hAnsi="Arial" w:cs="Arial"/>
                <w:bCs/>
                <w:noProof/>
                <w:sz w:val="23"/>
                <w:szCs w:val="23"/>
                <w:lang w:eastAsia="en-GB"/>
              </w:rPr>
              <w:drawing>
                <wp:anchor distT="0" distB="0" distL="114300" distR="114300" simplePos="0" relativeHeight="251665408" behindDoc="1" locked="0" layoutInCell="1" allowOverlap="1" wp14:anchorId="24B3D3C3" wp14:editId="21CFB6C2">
                  <wp:simplePos x="0" y="0"/>
                  <wp:positionH relativeFrom="column">
                    <wp:posOffset>-44450</wp:posOffset>
                  </wp:positionH>
                  <wp:positionV relativeFrom="paragraph">
                    <wp:posOffset>-5080</wp:posOffset>
                  </wp:positionV>
                  <wp:extent cx="228600" cy="228600"/>
                  <wp:effectExtent l="0" t="0" r="0" b="0"/>
                  <wp:wrapTight wrapText="bothSides">
                    <wp:wrapPolygon edited="0">
                      <wp:start x="0" y="0"/>
                      <wp:lineTo x="0" y="19800"/>
                      <wp:lineTo x="19800" y="19800"/>
                      <wp:lineTo x="198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ink-48.png"/>
                          <pic:cNvPicPr/>
                        </pic:nvPicPr>
                        <pic:blipFill>
                          <a:blip r:embed="rId26">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p>
        </w:tc>
        <w:tc>
          <w:tcPr>
            <w:tcW w:w="8792" w:type="dxa"/>
          </w:tcPr>
          <w:p w14:paraId="7EBFDE06" w14:textId="51DC6E95" w:rsidR="000311B9" w:rsidRPr="00092220" w:rsidRDefault="000311B9" w:rsidP="00D509A6">
            <w:pPr>
              <w:spacing w:after="0" w:line="240" w:lineRule="auto"/>
              <w:jc w:val="both"/>
              <w:rPr>
                <w:rFonts w:ascii="Arial" w:hAnsi="Arial" w:cs="Arial"/>
                <w:b/>
                <w:bCs/>
                <w:sz w:val="23"/>
                <w:szCs w:val="23"/>
              </w:rPr>
            </w:pPr>
            <w:r w:rsidRPr="00092220">
              <w:rPr>
                <w:rFonts w:ascii="Arial" w:hAnsi="Arial" w:cs="Arial"/>
                <w:bCs/>
                <w:sz w:val="23"/>
                <w:szCs w:val="23"/>
              </w:rPr>
              <w:t xml:space="preserve">Find out about help and support at </w:t>
            </w:r>
            <w:hyperlink r:id="rId27" w:history="1">
              <w:r w:rsidR="00D509A6" w:rsidRPr="00153DA5">
                <w:rPr>
                  <w:rStyle w:val="Hyperlink"/>
                  <w:rFonts w:ascii="Arial" w:hAnsi="Arial" w:cs="Arial"/>
                  <w:bCs/>
                  <w:sz w:val="23"/>
                  <w:szCs w:val="23"/>
                </w:rPr>
                <w:t>www.safeineastsussex.org.uk</w:t>
              </w:r>
            </w:hyperlink>
            <w:r w:rsidRPr="00092220">
              <w:rPr>
                <w:rFonts w:ascii="Arial" w:hAnsi="Arial" w:cs="Arial"/>
                <w:bCs/>
                <w:sz w:val="23"/>
                <w:szCs w:val="23"/>
              </w:rPr>
              <w:t xml:space="preserve"> </w:t>
            </w:r>
          </w:p>
        </w:tc>
      </w:tr>
      <w:tr w:rsidR="000311B9" w:rsidRPr="00092220" w14:paraId="6B8D56F1" w14:textId="77777777" w:rsidTr="00A54FAD">
        <w:trPr>
          <w:trHeight w:val="444"/>
        </w:trPr>
        <w:tc>
          <w:tcPr>
            <w:tcW w:w="981" w:type="dxa"/>
          </w:tcPr>
          <w:p w14:paraId="4C02BDD9" w14:textId="77777777" w:rsidR="000311B9" w:rsidRPr="00092220" w:rsidRDefault="000311B9" w:rsidP="002B1C8D">
            <w:pPr>
              <w:spacing w:after="0" w:line="240" w:lineRule="auto"/>
              <w:jc w:val="both"/>
              <w:rPr>
                <w:rFonts w:ascii="Arial" w:hAnsi="Arial" w:cs="Arial"/>
                <w:b/>
                <w:bCs/>
                <w:sz w:val="23"/>
                <w:szCs w:val="23"/>
              </w:rPr>
            </w:pPr>
            <w:r w:rsidRPr="00092220">
              <w:rPr>
                <w:rFonts w:ascii="Arial" w:hAnsi="Arial" w:cs="Arial"/>
                <w:bCs/>
                <w:noProof/>
                <w:sz w:val="23"/>
                <w:szCs w:val="23"/>
                <w:lang w:eastAsia="en-GB"/>
              </w:rPr>
              <w:drawing>
                <wp:anchor distT="0" distB="0" distL="114300" distR="114300" simplePos="0" relativeHeight="251667456" behindDoc="1" locked="0" layoutInCell="1" allowOverlap="1" wp14:anchorId="38A2FEED" wp14:editId="601AAAC1">
                  <wp:simplePos x="0" y="0"/>
                  <wp:positionH relativeFrom="column">
                    <wp:posOffset>-48260</wp:posOffset>
                  </wp:positionH>
                  <wp:positionV relativeFrom="paragraph">
                    <wp:posOffset>3810</wp:posOffset>
                  </wp:positionV>
                  <wp:extent cx="225425" cy="225425"/>
                  <wp:effectExtent l="0" t="0" r="3175" b="3175"/>
                  <wp:wrapTight wrapText="bothSides">
                    <wp:wrapPolygon edited="0">
                      <wp:start x="0" y="0"/>
                      <wp:lineTo x="0" y="20079"/>
                      <wp:lineTo x="20079" y="20079"/>
                      <wp:lineTo x="2007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twitter-48.png"/>
                          <pic:cNvPicPr/>
                        </pic:nvPicPr>
                        <pic:blipFill>
                          <a:blip r:embed="rId28">
                            <a:extLst>
                              <a:ext uri="{28A0092B-C50C-407E-A947-70E740481C1C}">
                                <a14:useLocalDpi xmlns:a14="http://schemas.microsoft.com/office/drawing/2010/main" val="0"/>
                              </a:ext>
                            </a:extLst>
                          </a:blip>
                          <a:stretch>
                            <a:fillRect/>
                          </a:stretch>
                        </pic:blipFill>
                        <pic:spPr>
                          <a:xfrm>
                            <a:off x="0" y="0"/>
                            <a:ext cx="225425" cy="225425"/>
                          </a:xfrm>
                          <a:prstGeom prst="rect">
                            <a:avLst/>
                          </a:prstGeom>
                        </pic:spPr>
                      </pic:pic>
                    </a:graphicData>
                  </a:graphic>
                  <wp14:sizeRelH relativeFrom="page">
                    <wp14:pctWidth>0</wp14:pctWidth>
                  </wp14:sizeRelH>
                  <wp14:sizeRelV relativeFrom="page">
                    <wp14:pctHeight>0</wp14:pctHeight>
                  </wp14:sizeRelV>
                </wp:anchor>
              </w:drawing>
            </w:r>
          </w:p>
        </w:tc>
        <w:tc>
          <w:tcPr>
            <w:tcW w:w="8792" w:type="dxa"/>
          </w:tcPr>
          <w:p w14:paraId="2039FC36" w14:textId="3A440B7B" w:rsidR="000311B9" w:rsidRPr="00092220" w:rsidRDefault="000311B9" w:rsidP="00D509A6">
            <w:pPr>
              <w:spacing w:after="0" w:line="240" w:lineRule="auto"/>
              <w:jc w:val="both"/>
              <w:rPr>
                <w:rFonts w:ascii="Arial" w:hAnsi="Arial" w:cs="Arial"/>
                <w:b/>
                <w:bCs/>
                <w:sz w:val="23"/>
                <w:szCs w:val="23"/>
              </w:rPr>
            </w:pPr>
            <w:r w:rsidRPr="00092220">
              <w:rPr>
                <w:rFonts w:ascii="Arial" w:eastAsia="Times New Roman" w:hAnsi="Arial" w:cs="Arial"/>
                <w:noProof/>
                <w:sz w:val="23"/>
                <w:szCs w:val="23"/>
                <w:lang w:eastAsia="en-GB"/>
              </w:rPr>
              <w:t>Follow us on twitter  </w:t>
            </w:r>
            <w:hyperlink r:id="rId29" w:history="1">
              <w:r w:rsidR="00D509A6" w:rsidRPr="00153DA5">
                <w:rPr>
                  <w:rStyle w:val="Hyperlink"/>
                  <w:rFonts w:ascii="Arial" w:eastAsia="Times New Roman" w:hAnsi="Arial" w:cs="Arial"/>
                  <w:noProof/>
                  <w:sz w:val="23"/>
                  <w:szCs w:val="23"/>
                  <w:lang w:eastAsia="en-GB"/>
                </w:rPr>
                <w:t>www.twitter.com/SaferEastSx</w:t>
              </w:r>
            </w:hyperlink>
            <w:r w:rsidR="00D509A6">
              <w:rPr>
                <w:rFonts w:ascii="Arial" w:eastAsia="Times New Roman" w:hAnsi="Arial" w:cs="Arial"/>
                <w:noProof/>
                <w:sz w:val="23"/>
                <w:szCs w:val="23"/>
                <w:lang w:eastAsia="en-GB"/>
              </w:rPr>
              <w:t xml:space="preserve"> </w:t>
            </w:r>
            <w:r w:rsidR="00D509A6" w:rsidRPr="00092220">
              <w:rPr>
                <w:rFonts w:ascii="Arial" w:hAnsi="Arial" w:cs="Arial"/>
                <w:b/>
                <w:bCs/>
                <w:sz w:val="23"/>
                <w:szCs w:val="23"/>
              </w:rPr>
              <w:t xml:space="preserve"> </w:t>
            </w:r>
          </w:p>
        </w:tc>
      </w:tr>
      <w:tr w:rsidR="000311B9" w:rsidRPr="00092220" w14:paraId="3E2A0EAA" w14:textId="77777777" w:rsidTr="00A54FAD">
        <w:trPr>
          <w:trHeight w:val="439"/>
        </w:trPr>
        <w:tc>
          <w:tcPr>
            <w:tcW w:w="981" w:type="dxa"/>
          </w:tcPr>
          <w:p w14:paraId="284D45A7" w14:textId="77777777" w:rsidR="000311B9" w:rsidRPr="00092220" w:rsidRDefault="000311B9" w:rsidP="002B1C8D">
            <w:pPr>
              <w:spacing w:after="0" w:line="240" w:lineRule="auto"/>
              <w:jc w:val="both"/>
              <w:rPr>
                <w:rFonts w:ascii="Arial" w:hAnsi="Arial" w:cs="Arial"/>
                <w:b/>
                <w:bCs/>
                <w:sz w:val="23"/>
                <w:szCs w:val="23"/>
              </w:rPr>
            </w:pPr>
            <w:r w:rsidRPr="00092220">
              <w:rPr>
                <w:rFonts w:ascii="Arial" w:eastAsia="Times New Roman" w:hAnsi="Arial" w:cs="Arial"/>
                <w:noProof/>
                <w:color w:val="363636"/>
                <w:sz w:val="23"/>
                <w:szCs w:val="23"/>
                <w:lang w:eastAsia="en-GB"/>
              </w:rPr>
              <w:drawing>
                <wp:anchor distT="0" distB="0" distL="114300" distR="114300" simplePos="0" relativeHeight="251669504" behindDoc="1" locked="0" layoutInCell="1" allowOverlap="1" wp14:anchorId="7A159416" wp14:editId="28DF185D">
                  <wp:simplePos x="0" y="0"/>
                  <wp:positionH relativeFrom="column">
                    <wp:posOffset>-51435</wp:posOffset>
                  </wp:positionH>
                  <wp:positionV relativeFrom="paragraph">
                    <wp:posOffset>1270</wp:posOffset>
                  </wp:positionV>
                  <wp:extent cx="225425" cy="225425"/>
                  <wp:effectExtent l="0" t="0" r="3175" b="3175"/>
                  <wp:wrapTight wrapText="bothSides">
                    <wp:wrapPolygon edited="0">
                      <wp:start x="0" y="0"/>
                      <wp:lineTo x="0" y="20079"/>
                      <wp:lineTo x="20079" y="20079"/>
                      <wp:lineTo x="2007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facebook-48.png"/>
                          <pic:cNvPicPr/>
                        </pic:nvPicPr>
                        <pic:blipFill>
                          <a:blip r:embed="rId30">
                            <a:extLst>
                              <a:ext uri="{28A0092B-C50C-407E-A947-70E740481C1C}">
                                <a14:useLocalDpi xmlns:a14="http://schemas.microsoft.com/office/drawing/2010/main" val="0"/>
                              </a:ext>
                            </a:extLst>
                          </a:blip>
                          <a:stretch>
                            <a:fillRect/>
                          </a:stretch>
                        </pic:blipFill>
                        <pic:spPr>
                          <a:xfrm>
                            <a:off x="0" y="0"/>
                            <a:ext cx="225425" cy="225425"/>
                          </a:xfrm>
                          <a:prstGeom prst="rect">
                            <a:avLst/>
                          </a:prstGeom>
                        </pic:spPr>
                      </pic:pic>
                    </a:graphicData>
                  </a:graphic>
                  <wp14:sizeRelH relativeFrom="page">
                    <wp14:pctWidth>0</wp14:pctWidth>
                  </wp14:sizeRelH>
                  <wp14:sizeRelV relativeFrom="page">
                    <wp14:pctHeight>0</wp14:pctHeight>
                  </wp14:sizeRelV>
                </wp:anchor>
              </w:drawing>
            </w:r>
          </w:p>
        </w:tc>
        <w:tc>
          <w:tcPr>
            <w:tcW w:w="8792" w:type="dxa"/>
          </w:tcPr>
          <w:p w14:paraId="3775D2F0" w14:textId="77736202" w:rsidR="000311B9" w:rsidRPr="00092220" w:rsidRDefault="000311B9" w:rsidP="00D509A6">
            <w:pPr>
              <w:spacing w:after="0" w:line="240" w:lineRule="auto"/>
              <w:jc w:val="both"/>
              <w:rPr>
                <w:rFonts w:ascii="Arial" w:hAnsi="Arial" w:cs="Arial"/>
                <w:b/>
                <w:bCs/>
                <w:sz w:val="23"/>
                <w:szCs w:val="23"/>
              </w:rPr>
            </w:pPr>
            <w:r w:rsidRPr="00092220">
              <w:rPr>
                <w:rFonts w:ascii="Arial" w:eastAsia="Times New Roman" w:hAnsi="Arial" w:cs="Arial"/>
                <w:noProof/>
                <w:sz w:val="23"/>
                <w:szCs w:val="23"/>
                <w:lang w:eastAsia="en-GB"/>
              </w:rPr>
              <w:t xml:space="preserve">Like us on Facebook </w:t>
            </w:r>
            <w:hyperlink r:id="rId31" w:history="1">
              <w:r w:rsidR="00D509A6" w:rsidRPr="00D509A6">
                <w:rPr>
                  <w:rStyle w:val="Hyperlink"/>
                  <w:rFonts w:ascii="Arial" w:hAnsi="Arial" w:cs="Arial"/>
                  <w:sz w:val="23"/>
                  <w:szCs w:val="23"/>
                </w:rPr>
                <w:t>www.facebook.com/SaferEastSussexTeam</w:t>
              </w:r>
            </w:hyperlink>
            <w:r w:rsidR="00D509A6">
              <w:t xml:space="preserve"> </w:t>
            </w:r>
          </w:p>
        </w:tc>
      </w:tr>
      <w:tr w:rsidR="000311B9" w:rsidRPr="00092220" w14:paraId="6CB28947" w14:textId="77777777" w:rsidTr="00A54FAD">
        <w:trPr>
          <w:trHeight w:val="445"/>
        </w:trPr>
        <w:tc>
          <w:tcPr>
            <w:tcW w:w="981" w:type="dxa"/>
          </w:tcPr>
          <w:p w14:paraId="6E81628D" w14:textId="77777777" w:rsidR="000311B9" w:rsidRPr="00092220" w:rsidRDefault="00A54FAD" w:rsidP="002B1C8D">
            <w:pPr>
              <w:spacing w:after="0" w:line="240" w:lineRule="auto"/>
              <w:jc w:val="both"/>
              <w:rPr>
                <w:rFonts w:ascii="Arial" w:hAnsi="Arial" w:cs="Arial"/>
                <w:b/>
                <w:bCs/>
                <w:sz w:val="23"/>
                <w:szCs w:val="23"/>
              </w:rPr>
            </w:pPr>
            <w:r w:rsidRPr="00092220">
              <w:rPr>
                <w:rFonts w:ascii="Arial" w:hAnsi="Arial" w:cs="Arial"/>
                <w:noProof/>
                <w:color w:val="0000FF" w:themeColor="hyperlink"/>
                <w:sz w:val="23"/>
                <w:szCs w:val="23"/>
                <w:lang w:eastAsia="en-GB"/>
              </w:rPr>
              <w:drawing>
                <wp:anchor distT="0" distB="0" distL="114300" distR="114300" simplePos="0" relativeHeight="251671552" behindDoc="1" locked="0" layoutInCell="1" allowOverlap="1" wp14:anchorId="11B671BE" wp14:editId="1F364437">
                  <wp:simplePos x="0" y="0"/>
                  <wp:positionH relativeFrom="column">
                    <wp:posOffset>-46990</wp:posOffset>
                  </wp:positionH>
                  <wp:positionV relativeFrom="paragraph">
                    <wp:posOffset>-8544560</wp:posOffset>
                  </wp:positionV>
                  <wp:extent cx="222250" cy="222250"/>
                  <wp:effectExtent l="0" t="0" r="6350" b="6350"/>
                  <wp:wrapTight wrapText="bothSides">
                    <wp:wrapPolygon edited="0">
                      <wp:start x="0" y="0"/>
                      <wp:lineTo x="0" y="20366"/>
                      <wp:lineTo x="20366" y="20366"/>
                      <wp:lineTo x="203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forwardtofriend-48.png"/>
                          <pic:cNvPicPr/>
                        </pic:nvPicPr>
                        <pic:blipFill>
                          <a:blip r:embed="rId32">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p>
        </w:tc>
        <w:tc>
          <w:tcPr>
            <w:tcW w:w="8792" w:type="dxa"/>
          </w:tcPr>
          <w:p w14:paraId="74AEB068" w14:textId="7ED4AAE5" w:rsidR="000311B9" w:rsidRPr="00092220" w:rsidRDefault="000311B9" w:rsidP="00D509A6">
            <w:pPr>
              <w:spacing w:after="0" w:line="240" w:lineRule="auto"/>
              <w:jc w:val="both"/>
              <w:rPr>
                <w:rFonts w:ascii="Arial" w:hAnsi="Arial" w:cs="Arial"/>
                <w:b/>
                <w:bCs/>
                <w:sz w:val="23"/>
                <w:szCs w:val="23"/>
              </w:rPr>
            </w:pPr>
            <w:r w:rsidRPr="00092220">
              <w:rPr>
                <w:rFonts w:ascii="Arial" w:hAnsi="Arial" w:cs="Arial"/>
                <w:bCs/>
                <w:sz w:val="23"/>
                <w:szCs w:val="23"/>
              </w:rPr>
              <w:t>Contact us at</w:t>
            </w:r>
            <w:r w:rsidRPr="00092220">
              <w:rPr>
                <w:rStyle w:val="Hyperlink"/>
                <w:rFonts w:ascii="Arial" w:hAnsi="Arial" w:cs="Arial"/>
                <w:sz w:val="23"/>
                <w:szCs w:val="23"/>
                <w:u w:val="none"/>
              </w:rPr>
              <w:t xml:space="preserve"> </w:t>
            </w:r>
            <w:hyperlink r:id="rId33" w:history="1">
              <w:r w:rsidR="00D509A6" w:rsidRPr="00153DA5">
                <w:rPr>
                  <w:rStyle w:val="Hyperlink"/>
                  <w:rFonts w:ascii="Arial" w:hAnsi="Arial" w:cs="Arial"/>
                  <w:sz w:val="23"/>
                  <w:szCs w:val="23"/>
                </w:rPr>
                <w:t>safercommunities@eastsussex.gov.uk</w:t>
              </w:r>
            </w:hyperlink>
            <w:r w:rsidR="00D509A6">
              <w:rPr>
                <w:rStyle w:val="Hyperlink"/>
                <w:rFonts w:ascii="Arial" w:hAnsi="Arial" w:cs="Arial"/>
                <w:sz w:val="23"/>
                <w:szCs w:val="23"/>
              </w:rPr>
              <w:t xml:space="preserve"> </w:t>
            </w:r>
          </w:p>
        </w:tc>
      </w:tr>
    </w:tbl>
    <w:p w14:paraId="1849609B" w14:textId="77777777" w:rsidR="00831A3A" w:rsidRPr="00C9162C" w:rsidRDefault="00831A3A" w:rsidP="00A417DF">
      <w:pPr>
        <w:spacing w:after="0" w:line="240" w:lineRule="auto"/>
        <w:jc w:val="both"/>
        <w:rPr>
          <w:rFonts w:ascii="Arial" w:hAnsi="Arial" w:cs="Arial"/>
          <w:sz w:val="24"/>
          <w:szCs w:val="24"/>
        </w:rPr>
      </w:pPr>
    </w:p>
    <w:sectPr w:rsidR="00831A3A" w:rsidRPr="00C9162C" w:rsidSect="008B2FA4">
      <w:pgSz w:w="11906" w:h="16838"/>
      <w:pgMar w:top="426" w:right="1440" w:bottom="426"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89021" w14:textId="77777777" w:rsidR="001A1FFE" w:rsidRDefault="001A1FFE" w:rsidP="00831A3A">
      <w:pPr>
        <w:spacing w:after="0" w:line="240" w:lineRule="auto"/>
      </w:pPr>
      <w:r>
        <w:separator/>
      </w:r>
    </w:p>
  </w:endnote>
  <w:endnote w:type="continuationSeparator" w:id="0">
    <w:p w14:paraId="52E2FCE9" w14:textId="77777777" w:rsidR="001A1FFE" w:rsidRDefault="001A1FFE" w:rsidP="0083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3C2AD" w14:textId="77777777" w:rsidR="001A1FFE" w:rsidRDefault="001A1FFE" w:rsidP="00831A3A">
      <w:pPr>
        <w:spacing w:after="0" w:line="240" w:lineRule="auto"/>
      </w:pPr>
      <w:r>
        <w:separator/>
      </w:r>
    </w:p>
  </w:footnote>
  <w:footnote w:type="continuationSeparator" w:id="0">
    <w:p w14:paraId="0B492819" w14:textId="77777777" w:rsidR="001A1FFE" w:rsidRDefault="001A1FFE" w:rsidP="00831A3A">
      <w:pPr>
        <w:spacing w:after="0" w:line="240" w:lineRule="auto"/>
      </w:pPr>
      <w:r>
        <w:continuationSeparator/>
      </w:r>
    </w:p>
  </w:footnote>
  <w:footnote w:id="1">
    <w:p w14:paraId="2C241837" w14:textId="77777777" w:rsidR="002B1C8D" w:rsidRPr="002B1C8D" w:rsidRDefault="002B1C8D">
      <w:pPr>
        <w:pStyle w:val="FootnoteText"/>
        <w:rPr>
          <w:sz w:val="18"/>
          <w:szCs w:val="18"/>
        </w:rPr>
      </w:pPr>
      <w:r w:rsidRPr="002B1C8D">
        <w:rPr>
          <w:rStyle w:val="FootnoteReference"/>
          <w:sz w:val="18"/>
          <w:szCs w:val="18"/>
        </w:rPr>
        <w:footnoteRef/>
      </w:r>
      <w:r w:rsidRPr="002B1C8D">
        <w:rPr>
          <w:sz w:val="18"/>
          <w:szCs w:val="18"/>
        </w:rPr>
        <w:t xml:space="preserve"> </w:t>
      </w:r>
      <w:r w:rsidRPr="002B1C8D">
        <w:rPr>
          <w:rFonts w:ascii="Arial" w:hAnsi="Arial" w:cs="Arial"/>
          <w:color w:val="000000"/>
          <w:sz w:val="18"/>
          <w:szCs w:val="18"/>
        </w:rPr>
        <w:t xml:space="preserve">The Suzy </w:t>
      </w:r>
      <w:proofErr w:type="spellStart"/>
      <w:r w:rsidRPr="002B1C8D">
        <w:rPr>
          <w:rFonts w:ascii="Arial" w:hAnsi="Arial" w:cs="Arial"/>
          <w:color w:val="000000"/>
          <w:sz w:val="18"/>
          <w:szCs w:val="18"/>
        </w:rPr>
        <w:t>Lamplugh</w:t>
      </w:r>
      <w:proofErr w:type="spellEnd"/>
      <w:r w:rsidRPr="002B1C8D">
        <w:rPr>
          <w:rFonts w:ascii="Arial" w:hAnsi="Arial" w:cs="Arial"/>
          <w:color w:val="000000"/>
          <w:sz w:val="18"/>
          <w:szCs w:val="18"/>
        </w:rPr>
        <w:t xml:space="preserve"> Trust (2017) </w:t>
      </w:r>
      <w:r w:rsidRPr="002B1C8D">
        <w:rPr>
          <w:rFonts w:ascii="Arial" w:hAnsi="Arial" w:cs="Arial"/>
          <w:i/>
          <w:iCs/>
          <w:color w:val="000000"/>
          <w:sz w:val="18"/>
          <w:szCs w:val="18"/>
        </w:rPr>
        <w:t xml:space="preserve">Stalking, </w:t>
      </w:r>
      <w:r w:rsidRPr="002B1C8D">
        <w:rPr>
          <w:rFonts w:ascii="Arial" w:hAnsi="Arial" w:cs="Arial"/>
          <w:color w:val="000000"/>
          <w:sz w:val="18"/>
          <w:szCs w:val="18"/>
        </w:rPr>
        <w:t xml:space="preserve">Available at: </w:t>
      </w:r>
      <w:r w:rsidRPr="002B1C8D">
        <w:rPr>
          <w:rFonts w:ascii="Arial" w:hAnsi="Arial" w:cs="Arial"/>
          <w:i/>
          <w:iCs/>
          <w:color w:val="000000"/>
          <w:sz w:val="18"/>
          <w:szCs w:val="18"/>
          <w:u w:val="single"/>
        </w:rPr>
        <w:t>https://www.suzylamplugh.org/Pages/FAQs/Category/anti-stalking</w:t>
      </w:r>
      <w:r w:rsidRPr="002B1C8D">
        <w:rPr>
          <w:rFonts w:ascii="Arial" w:hAnsi="Arial" w:cs="Arial"/>
          <w:color w:val="000000"/>
          <w:sz w:val="18"/>
          <w:szCs w:val="18"/>
        </w:rPr>
        <w:t xml:space="preserve"> (Accessed: 20th April 2017).</w:t>
      </w:r>
    </w:p>
  </w:footnote>
  <w:footnote w:id="2">
    <w:p w14:paraId="154A8B86" w14:textId="620C8265" w:rsidR="008B2FA4" w:rsidRPr="008B2FA4" w:rsidRDefault="008B2FA4">
      <w:pPr>
        <w:pStyle w:val="FootnoteText"/>
      </w:pPr>
      <w:r>
        <w:rPr>
          <w:rStyle w:val="FootnoteReference"/>
        </w:rPr>
        <w:footnoteRef/>
      </w:r>
      <w:r>
        <w:t xml:space="preserve"> Office for National Statistics (2017) </w:t>
      </w:r>
      <w:r w:rsidRPr="008B2FA4">
        <w:rPr>
          <w:i/>
        </w:rPr>
        <w:t>Stalking : findings from the Crime Survey for England and Wales</w:t>
      </w:r>
      <w:r>
        <w:rPr>
          <w:i/>
        </w:rPr>
        <w:t xml:space="preserve">, </w:t>
      </w:r>
      <w:r>
        <w:t xml:space="preserve">Available at </w:t>
      </w:r>
      <w:hyperlink r:id="rId1" w:history="1">
        <w:r w:rsidRPr="008B2FA4">
          <w:rPr>
            <w:rStyle w:val="Hyperlink"/>
            <w:color w:val="auto"/>
          </w:rPr>
          <w:t>https://www.ons.gov.uk/peoplepopulationandcommunity/crimeandjustice/datasets/stalkingfindingsfromthecrimesurveyforenglandandwales</w:t>
        </w:r>
      </w:hyperlink>
    </w:p>
  </w:footnote>
  <w:footnote w:id="3">
    <w:p w14:paraId="49377DFF" w14:textId="77777777" w:rsidR="000E3563" w:rsidRDefault="000E3563">
      <w:pPr>
        <w:pStyle w:val="FootnoteText"/>
      </w:pPr>
      <w:r w:rsidRPr="00917C58">
        <w:rPr>
          <w:rStyle w:val="FootnoteReference"/>
        </w:rPr>
        <w:footnoteRef/>
      </w:r>
      <w:r w:rsidRPr="00917C58">
        <w:rPr>
          <w:rStyle w:val="FootnoteReference"/>
        </w:rPr>
        <w:t xml:space="preserve"> </w:t>
      </w:r>
      <w:r w:rsidR="002B1C8D" w:rsidRPr="00917C58">
        <w:rPr>
          <w:rFonts w:ascii="Arial" w:hAnsi="Arial" w:cs="Arial"/>
          <w:sz w:val="18"/>
          <w:szCs w:val="18"/>
        </w:rPr>
        <w:t>Paladin Service (2017</w:t>
      </w:r>
      <w:r w:rsidR="002B1C8D" w:rsidRPr="002B1C8D">
        <w:rPr>
          <w:rFonts w:ascii="Arial" w:hAnsi="Arial" w:cs="Arial"/>
          <w:color w:val="000000"/>
          <w:sz w:val="18"/>
          <w:szCs w:val="18"/>
        </w:rPr>
        <w:t xml:space="preserve">) </w:t>
      </w:r>
      <w:r w:rsidR="002B1C8D" w:rsidRPr="002B1C8D">
        <w:rPr>
          <w:rFonts w:ascii="Arial" w:hAnsi="Arial" w:cs="Arial"/>
          <w:i/>
          <w:iCs/>
          <w:color w:val="000000"/>
          <w:sz w:val="18"/>
          <w:szCs w:val="18"/>
        </w:rPr>
        <w:t xml:space="preserve">Key Facts and Figures, </w:t>
      </w:r>
      <w:r w:rsidR="002B1C8D" w:rsidRPr="002B1C8D">
        <w:rPr>
          <w:rFonts w:ascii="Arial" w:hAnsi="Arial" w:cs="Arial"/>
          <w:color w:val="000000"/>
          <w:sz w:val="18"/>
          <w:szCs w:val="18"/>
        </w:rPr>
        <w:t xml:space="preserve">Available at: </w:t>
      </w:r>
      <w:r w:rsidR="002B1C8D" w:rsidRPr="002B1C8D">
        <w:rPr>
          <w:rFonts w:ascii="Arial" w:hAnsi="Arial" w:cs="Arial"/>
          <w:i/>
          <w:iCs/>
          <w:color w:val="000000"/>
          <w:sz w:val="18"/>
          <w:szCs w:val="18"/>
          <w:u w:val="single"/>
        </w:rPr>
        <w:t>http://paladinservice.co.uk/key-facts-and-figures/</w:t>
      </w:r>
      <w:r w:rsidR="002B1C8D" w:rsidRPr="002B1C8D">
        <w:rPr>
          <w:rFonts w:ascii="Arial" w:hAnsi="Arial" w:cs="Arial"/>
          <w:color w:val="000000"/>
          <w:sz w:val="18"/>
          <w:szCs w:val="18"/>
        </w:rPr>
        <w:t xml:space="preserve"> (Accessed: 20th April 2017).</w:t>
      </w:r>
      <w:r w:rsidR="002B1C8D">
        <w:rPr>
          <w:rFonts w:ascii="Arial" w:hAnsi="Arial" w:cs="Arial"/>
          <w:color w:val="000000"/>
          <w:sz w:val="19"/>
          <w:szCs w:val="19"/>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C6B"/>
    <w:multiLevelType w:val="hybridMultilevel"/>
    <w:tmpl w:val="B2B668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FF3E2A"/>
    <w:multiLevelType w:val="hybridMultilevel"/>
    <w:tmpl w:val="45AC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A686A"/>
    <w:multiLevelType w:val="hybridMultilevel"/>
    <w:tmpl w:val="13BC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C5BB8"/>
    <w:multiLevelType w:val="multilevel"/>
    <w:tmpl w:val="CCF0BB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1C8D0163"/>
    <w:multiLevelType w:val="multilevel"/>
    <w:tmpl w:val="DC62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AA6CE1"/>
    <w:multiLevelType w:val="hybridMultilevel"/>
    <w:tmpl w:val="A3883E2E"/>
    <w:lvl w:ilvl="0" w:tplc="9806AF82">
      <w:start w:val="1"/>
      <w:numFmt w:val="bullet"/>
      <w:lvlText w:val=""/>
      <w:lvlJc w:val="left"/>
      <w:pPr>
        <w:ind w:left="720" w:hanging="360"/>
      </w:pPr>
      <w:rPr>
        <w:rFonts w:ascii="Symbol" w:hAnsi="Symbol" w:hint="default"/>
        <w:color w:val="38336F"/>
        <w:sz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4477AEE"/>
    <w:multiLevelType w:val="hybridMultilevel"/>
    <w:tmpl w:val="C220EFEC"/>
    <w:lvl w:ilvl="0" w:tplc="A0D0B88A">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C659A0"/>
    <w:multiLevelType w:val="multilevel"/>
    <w:tmpl w:val="18C817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2C2A7D66"/>
    <w:multiLevelType w:val="multilevel"/>
    <w:tmpl w:val="F65E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AE160F"/>
    <w:multiLevelType w:val="multilevel"/>
    <w:tmpl w:val="CA2E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9122D7"/>
    <w:multiLevelType w:val="multilevel"/>
    <w:tmpl w:val="B880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A62CA7"/>
    <w:multiLevelType w:val="hybridMultilevel"/>
    <w:tmpl w:val="61BAA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D300D2"/>
    <w:multiLevelType w:val="multilevel"/>
    <w:tmpl w:val="47642F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392033B2"/>
    <w:multiLevelType w:val="hybridMultilevel"/>
    <w:tmpl w:val="F2AA2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E0D282B"/>
    <w:multiLevelType w:val="multilevel"/>
    <w:tmpl w:val="82D0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260D16"/>
    <w:multiLevelType w:val="multilevel"/>
    <w:tmpl w:val="90C4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2627776"/>
    <w:multiLevelType w:val="hybridMultilevel"/>
    <w:tmpl w:val="47C85070"/>
    <w:lvl w:ilvl="0" w:tplc="A0D0B88A">
      <w:start w:val="1"/>
      <w:numFmt w:val="bullet"/>
      <w:lvlText w:val="•"/>
      <w:lvlJc w:val="left"/>
      <w:pPr>
        <w:tabs>
          <w:tab w:val="num" w:pos="720"/>
        </w:tabs>
        <w:ind w:left="720" w:hanging="360"/>
      </w:pPr>
      <w:rPr>
        <w:rFonts w:ascii="Times New Roman" w:hAnsi="Times New Roman" w:cs="Times New Roman" w:hint="default"/>
      </w:rPr>
    </w:lvl>
    <w:lvl w:ilvl="1" w:tplc="F4005DD6">
      <w:start w:val="4421"/>
      <w:numFmt w:val="bullet"/>
      <w:lvlText w:val="–"/>
      <w:lvlJc w:val="left"/>
      <w:pPr>
        <w:tabs>
          <w:tab w:val="num" w:pos="1440"/>
        </w:tabs>
        <w:ind w:left="1440" w:hanging="360"/>
      </w:pPr>
      <w:rPr>
        <w:rFonts w:ascii="Times New Roman" w:hAnsi="Times New Roman" w:cs="Times New Roman" w:hint="default"/>
      </w:rPr>
    </w:lvl>
    <w:lvl w:ilvl="2" w:tplc="53928192">
      <w:start w:val="1"/>
      <w:numFmt w:val="bullet"/>
      <w:lvlText w:val="•"/>
      <w:lvlJc w:val="left"/>
      <w:pPr>
        <w:tabs>
          <w:tab w:val="num" w:pos="2160"/>
        </w:tabs>
        <w:ind w:left="2160" w:hanging="360"/>
      </w:pPr>
      <w:rPr>
        <w:rFonts w:ascii="Times New Roman" w:hAnsi="Times New Roman" w:cs="Times New Roman" w:hint="default"/>
      </w:rPr>
    </w:lvl>
    <w:lvl w:ilvl="3" w:tplc="5D3C3AE4">
      <w:start w:val="1"/>
      <w:numFmt w:val="bullet"/>
      <w:lvlText w:val="•"/>
      <w:lvlJc w:val="left"/>
      <w:pPr>
        <w:tabs>
          <w:tab w:val="num" w:pos="2880"/>
        </w:tabs>
        <w:ind w:left="2880" w:hanging="360"/>
      </w:pPr>
      <w:rPr>
        <w:rFonts w:ascii="Times New Roman" w:hAnsi="Times New Roman" w:cs="Times New Roman" w:hint="default"/>
      </w:rPr>
    </w:lvl>
    <w:lvl w:ilvl="4" w:tplc="B6603938">
      <w:start w:val="1"/>
      <w:numFmt w:val="bullet"/>
      <w:lvlText w:val="•"/>
      <w:lvlJc w:val="left"/>
      <w:pPr>
        <w:tabs>
          <w:tab w:val="num" w:pos="3600"/>
        </w:tabs>
        <w:ind w:left="3600" w:hanging="360"/>
      </w:pPr>
      <w:rPr>
        <w:rFonts w:ascii="Times New Roman" w:hAnsi="Times New Roman" w:cs="Times New Roman" w:hint="default"/>
      </w:rPr>
    </w:lvl>
    <w:lvl w:ilvl="5" w:tplc="827E79E2">
      <w:start w:val="1"/>
      <w:numFmt w:val="bullet"/>
      <w:lvlText w:val="•"/>
      <w:lvlJc w:val="left"/>
      <w:pPr>
        <w:tabs>
          <w:tab w:val="num" w:pos="4320"/>
        </w:tabs>
        <w:ind w:left="4320" w:hanging="360"/>
      </w:pPr>
      <w:rPr>
        <w:rFonts w:ascii="Times New Roman" w:hAnsi="Times New Roman" w:cs="Times New Roman" w:hint="default"/>
      </w:rPr>
    </w:lvl>
    <w:lvl w:ilvl="6" w:tplc="6DA61B48">
      <w:start w:val="1"/>
      <w:numFmt w:val="bullet"/>
      <w:lvlText w:val="•"/>
      <w:lvlJc w:val="left"/>
      <w:pPr>
        <w:tabs>
          <w:tab w:val="num" w:pos="5040"/>
        </w:tabs>
        <w:ind w:left="5040" w:hanging="360"/>
      </w:pPr>
      <w:rPr>
        <w:rFonts w:ascii="Times New Roman" w:hAnsi="Times New Roman" w:cs="Times New Roman" w:hint="default"/>
      </w:rPr>
    </w:lvl>
    <w:lvl w:ilvl="7" w:tplc="20E8DC2E">
      <w:start w:val="1"/>
      <w:numFmt w:val="bullet"/>
      <w:lvlText w:val="•"/>
      <w:lvlJc w:val="left"/>
      <w:pPr>
        <w:tabs>
          <w:tab w:val="num" w:pos="5760"/>
        </w:tabs>
        <w:ind w:left="5760" w:hanging="360"/>
      </w:pPr>
      <w:rPr>
        <w:rFonts w:ascii="Times New Roman" w:hAnsi="Times New Roman" w:cs="Times New Roman" w:hint="default"/>
      </w:rPr>
    </w:lvl>
    <w:lvl w:ilvl="8" w:tplc="7A50D640">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479E3986"/>
    <w:multiLevelType w:val="hybridMultilevel"/>
    <w:tmpl w:val="F9D2B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7120CCD"/>
    <w:multiLevelType w:val="multilevel"/>
    <w:tmpl w:val="7320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184C60"/>
    <w:multiLevelType w:val="hybridMultilevel"/>
    <w:tmpl w:val="2A9AD656"/>
    <w:lvl w:ilvl="0" w:tplc="8C505C90">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7865B26"/>
    <w:multiLevelType w:val="multilevel"/>
    <w:tmpl w:val="32DE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A14228E"/>
    <w:multiLevelType w:val="hybridMultilevel"/>
    <w:tmpl w:val="A536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
  </w:num>
  <w:num w:numId="4">
    <w:abstractNumId w:val="10"/>
  </w:num>
  <w:num w:numId="5">
    <w:abstractNumId w:val="16"/>
  </w:num>
  <w:num w:numId="6">
    <w:abstractNumId w:val="16"/>
  </w:num>
  <w:num w:numId="7">
    <w:abstractNumId w:val="6"/>
  </w:num>
  <w:num w:numId="8">
    <w:abstractNumId w:val="13"/>
  </w:num>
  <w:num w:numId="9">
    <w:abstractNumId w:val="5"/>
  </w:num>
  <w:num w:numId="10">
    <w:abstractNumId w:val="0"/>
  </w:num>
  <w:num w:numId="11">
    <w:abstractNumId w:val="11"/>
  </w:num>
  <w:num w:numId="12">
    <w:abstractNumId w:val="12"/>
  </w:num>
  <w:num w:numId="13">
    <w:abstractNumId w:val="7"/>
  </w:num>
  <w:num w:numId="14">
    <w:abstractNumId w:val="4"/>
  </w:num>
  <w:num w:numId="15">
    <w:abstractNumId w:val="9"/>
  </w:num>
  <w:num w:numId="16">
    <w:abstractNumId w:val="15"/>
  </w:num>
  <w:num w:numId="17">
    <w:abstractNumId w:val="18"/>
  </w:num>
  <w:num w:numId="18">
    <w:abstractNumId w:val="3"/>
  </w:num>
  <w:num w:numId="19">
    <w:abstractNumId w:val="8"/>
  </w:num>
  <w:num w:numId="20">
    <w:abstractNumId w:val="17"/>
  </w:num>
  <w:num w:numId="21">
    <w:abstractNumId w:val="19"/>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DE"/>
    <w:rsid w:val="00002495"/>
    <w:rsid w:val="00006EAE"/>
    <w:rsid w:val="000133D9"/>
    <w:rsid w:val="00023C0E"/>
    <w:rsid w:val="000311B9"/>
    <w:rsid w:val="00040046"/>
    <w:rsid w:val="00052C7A"/>
    <w:rsid w:val="000558F6"/>
    <w:rsid w:val="00066B2B"/>
    <w:rsid w:val="00092220"/>
    <w:rsid w:val="000B0F3D"/>
    <w:rsid w:val="000D67F1"/>
    <w:rsid w:val="000E3563"/>
    <w:rsid w:val="000E6911"/>
    <w:rsid w:val="0010740F"/>
    <w:rsid w:val="0012236D"/>
    <w:rsid w:val="001259EF"/>
    <w:rsid w:val="00141232"/>
    <w:rsid w:val="00155D8F"/>
    <w:rsid w:val="00166A0F"/>
    <w:rsid w:val="00176109"/>
    <w:rsid w:val="0018522B"/>
    <w:rsid w:val="00186D28"/>
    <w:rsid w:val="001870AF"/>
    <w:rsid w:val="001A1FFE"/>
    <w:rsid w:val="001A6576"/>
    <w:rsid w:val="001B2DF6"/>
    <w:rsid w:val="001B4ADA"/>
    <w:rsid w:val="001D2E02"/>
    <w:rsid w:val="001E6BE7"/>
    <w:rsid w:val="001F7C55"/>
    <w:rsid w:val="00256212"/>
    <w:rsid w:val="00257E76"/>
    <w:rsid w:val="0029158B"/>
    <w:rsid w:val="002B1C8D"/>
    <w:rsid w:val="002C31C4"/>
    <w:rsid w:val="002D6FF2"/>
    <w:rsid w:val="002E30F4"/>
    <w:rsid w:val="00311B82"/>
    <w:rsid w:val="00313D91"/>
    <w:rsid w:val="00317121"/>
    <w:rsid w:val="003305CA"/>
    <w:rsid w:val="003655A3"/>
    <w:rsid w:val="003802AF"/>
    <w:rsid w:val="0038124A"/>
    <w:rsid w:val="00394D3D"/>
    <w:rsid w:val="003B6C63"/>
    <w:rsid w:val="003C7958"/>
    <w:rsid w:val="003F5CA3"/>
    <w:rsid w:val="0040434D"/>
    <w:rsid w:val="0041788D"/>
    <w:rsid w:val="0044046D"/>
    <w:rsid w:val="004643A1"/>
    <w:rsid w:val="004B4DF2"/>
    <w:rsid w:val="004B7BF8"/>
    <w:rsid w:val="004D37B4"/>
    <w:rsid w:val="004E7728"/>
    <w:rsid w:val="004F4378"/>
    <w:rsid w:val="004F77F8"/>
    <w:rsid w:val="00516C85"/>
    <w:rsid w:val="005461AA"/>
    <w:rsid w:val="00561F8D"/>
    <w:rsid w:val="00575B54"/>
    <w:rsid w:val="005900F9"/>
    <w:rsid w:val="005A5734"/>
    <w:rsid w:val="005B4F67"/>
    <w:rsid w:val="005C37FD"/>
    <w:rsid w:val="005F4859"/>
    <w:rsid w:val="005F5D92"/>
    <w:rsid w:val="00616055"/>
    <w:rsid w:val="006574BE"/>
    <w:rsid w:val="00664F23"/>
    <w:rsid w:val="00684AD8"/>
    <w:rsid w:val="00694DD5"/>
    <w:rsid w:val="006C67BA"/>
    <w:rsid w:val="006D28E2"/>
    <w:rsid w:val="006E0A40"/>
    <w:rsid w:val="006F17F1"/>
    <w:rsid w:val="006F1C74"/>
    <w:rsid w:val="007016B4"/>
    <w:rsid w:val="00712BC3"/>
    <w:rsid w:val="00727835"/>
    <w:rsid w:val="00743A5D"/>
    <w:rsid w:val="00743C90"/>
    <w:rsid w:val="007635E2"/>
    <w:rsid w:val="00771212"/>
    <w:rsid w:val="007732B8"/>
    <w:rsid w:val="007930AC"/>
    <w:rsid w:val="007C7096"/>
    <w:rsid w:val="007F716A"/>
    <w:rsid w:val="00805094"/>
    <w:rsid w:val="008236C2"/>
    <w:rsid w:val="00831A3A"/>
    <w:rsid w:val="00832DF9"/>
    <w:rsid w:val="008700B8"/>
    <w:rsid w:val="0087617D"/>
    <w:rsid w:val="008B2FA4"/>
    <w:rsid w:val="008D2725"/>
    <w:rsid w:val="008E09C9"/>
    <w:rsid w:val="008E57FF"/>
    <w:rsid w:val="008F6B1D"/>
    <w:rsid w:val="00917C58"/>
    <w:rsid w:val="00925164"/>
    <w:rsid w:val="00927F9C"/>
    <w:rsid w:val="009322D1"/>
    <w:rsid w:val="00950586"/>
    <w:rsid w:val="00955EB9"/>
    <w:rsid w:val="0096544F"/>
    <w:rsid w:val="009A3E2A"/>
    <w:rsid w:val="009C51A9"/>
    <w:rsid w:val="009D0F64"/>
    <w:rsid w:val="009D1163"/>
    <w:rsid w:val="009D7367"/>
    <w:rsid w:val="009E35EA"/>
    <w:rsid w:val="009F3B4C"/>
    <w:rsid w:val="009F45DB"/>
    <w:rsid w:val="00A01010"/>
    <w:rsid w:val="00A307A0"/>
    <w:rsid w:val="00A342E2"/>
    <w:rsid w:val="00A417DF"/>
    <w:rsid w:val="00A52BB0"/>
    <w:rsid w:val="00A54FAD"/>
    <w:rsid w:val="00A7321C"/>
    <w:rsid w:val="00A73C08"/>
    <w:rsid w:val="00AB53A0"/>
    <w:rsid w:val="00AC2B40"/>
    <w:rsid w:val="00AD2671"/>
    <w:rsid w:val="00AE5AF6"/>
    <w:rsid w:val="00B116A0"/>
    <w:rsid w:val="00B25F7C"/>
    <w:rsid w:val="00B310DB"/>
    <w:rsid w:val="00B706B9"/>
    <w:rsid w:val="00B73BB2"/>
    <w:rsid w:val="00BA37B1"/>
    <w:rsid w:val="00BB611A"/>
    <w:rsid w:val="00BC1E5A"/>
    <w:rsid w:val="00BF586A"/>
    <w:rsid w:val="00C07F26"/>
    <w:rsid w:val="00C372BB"/>
    <w:rsid w:val="00C56B36"/>
    <w:rsid w:val="00C60AB7"/>
    <w:rsid w:val="00C76839"/>
    <w:rsid w:val="00C9162C"/>
    <w:rsid w:val="00CD12C6"/>
    <w:rsid w:val="00CF3077"/>
    <w:rsid w:val="00CF4205"/>
    <w:rsid w:val="00D509A6"/>
    <w:rsid w:val="00D65C54"/>
    <w:rsid w:val="00D74C91"/>
    <w:rsid w:val="00D75486"/>
    <w:rsid w:val="00DA1ED9"/>
    <w:rsid w:val="00DE3CCD"/>
    <w:rsid w:val="00DF21DE"/>
    <w:rsid w:val="00DF3BAB"/>
    <w:rsid w:val="00DF7BF8"/>
    <w:rsid w:val="00E37983"/>
    <w:rsid w:val="00E801A2"/>
    <w:rsid w:val="00E81B08"/>
    <w:rsid w:val="00EB1BB8"/>
    <w:rsid w:val="00EC14A9"/>
    <w:rsid w:val="00EC212C"/>
    <w:rsid w:val="00EC78A3"/>
    <w:rsid w:val="00F00FF7"/>
    <w:rsid w:val="00F50884"/>
    <w:rsid w:val="00F57F27"/>
    <w:rsid w:val="00F80997"/>
    <w:rsid w:val="00FC3331"/>
    <w:rsid w:val="00FC4125"/>
    <w:rsid w:val="00FD1E7B"/>
    <w:rsid w:val="00FE15CF"/>
    <w:rsid w:val="00FE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F2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C54"/>
    <w:rPr>
      <w:color w:val="0000FF" w:themeColor="hyperlink"/>
      <w:u w:val="single"/>
    </w:rPr>
  </w:style>
  <w:style w:type="paragraph" w:styleId="BalloonText">
    <w:name w:val="Balloon Text"/>
    <w:basedOn w:val="Normal"/>
    <w:link w:val="BalloonTextChar"/>
    <w:uiPriority w:val="99"/>
    <w:semiHidden/>
    <w:unhideWhenUsed/>
    <w:rsid w:val="000B0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F3D"/>
    <w:rPr>
      <w:rFonts w:ascii="Tahoma" w:hAnsi="Tahoma" w:cs="Tahoma"/>
      <w:sz w:val="16"/>
      <w:szCs w:val="16"/>
      <w:lang w:eastAsia="en-US"/>
    </w:rPr>
  </w:style>
  <w:style w:type="paragraph" w:styleId="ListParagraph">
    <w:name w:val="List Paragraph"/>
    <w:basedOn w:val="Normal"/>
    <w:uiPriority w:val="34"/>
    <w:qFormat/>
    <w:rsid w:val="003802AF"/>
    <w:pPr>
      <w:ind w:left="720"/>
      <w:contextualSpacing/>
    </w:pPr>
  </w:style>
  <w:style w:type="paragraph" w:styleId="Header">
    <w:name w:val="header"/>
    <w:basedOn w:val="Normal"/>
    <w:link w:val="HeaderChar"/>
    <w:uiPriority w:val="99"/>
    <w:unhideWhenUsed/>
    <w:rsid w:val="00831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A3A"/>
    <w:rPr>
      <w:sz w:val="22"/>
      <w:szCs w:val="22"/>
      <w:lang w:eastAsia="en-US"/>
    </w:rPr>
  </w:style>
  <w:style w:type="paragraph" w:styleId="Footer">
    <w:name w:val="footer"/>
    <w:basedOn w:val="Normal"/>
    <w:link w:val="FooterChar"/>
    <w:unhideWhenUsed/>
    <w:rsid w:val="00831A3A"/>
    <w:pPr>
      <w:tabs>
        <w:tab w:val="center" w:pos="4513"/>
        <w:tab w:val="right" w:pos="9026"/>
      </w:tabs>
      <w:spacing w:after="0" w:line="240" w:lineRule="auto"/>
    </w:pPr>
  </w:style>
  <w:style w:type="character" w:customStyle="1" w:styleId="FooterChar">
    <w:name w:val="Footer Char"/>
    <w:basedOn w:val="DefaultParagraphFont"/>
    <w:link w:val="Footer"/>
    <w:rsid w:val="00831A3A"/>
    <w:rPr>
      <w:sz w:val="22"/>
      <w:szCs w:val="22"/>
      <w:lang w:eastAsia="en-US"/>
    </w:rPr>
  </w:style>
  <w:style w:type="paragraph" w:styleId="NormalWeb">
    <w:name w:val="Normal (Web)"/>
    <w:basedOn w:val="Normal"/>
    <w:uiPriority w:val="99"/>
    <w:unhideWhenUsed/>
    <w:rsid w:val="00052C7A"/>
    <w:rPr>
      <w:rFonts w:ascii="Times New Roman" w:hAnsi="Times New Roman"/>
      <w:sz w:val="24"/>
      <w:szCs w:val="24"/>
    </w:rPr>
  </w:style>
  <w:style w:type="character" w:styleId="FollowedHyperlink">
    <w:name w:val="FollowedHyperlink"/>
    <w:basedOn w:val="DefaultParagraphFont"/>
    <w:uiPriority w:val="99"/>
    <w:semiHidden/>
    <w:unhideWhenUsed/>
    <w:rsid w:val="009F3B4C"/>
    <w:rPr>
      <w:color w:val="800080" w:themeColor="followedHyperlink"/>
      <w:u w:val="single"/>
    </w:rPr>
  </w:style>
  <w:style w:type="paragraph" w:styleId="FootnoteText">
    <w:name w:val="footnote text"/>
    <w:basedOn w:val="Normal"/>
    <w:link w:val="FootnoteTextChar"/>
    <w:uiPriority w:val="99"/>
    <w:semiHidden/>
    <w:unhideWhenUsed/>
    <w:rsid w:val="007712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212"/>
    <w:rPr>
      <w:lang w:eastAsia="en-US"/>
    </w:rPr>
  </w:style>
  <w:style w:type="character" w:styleId="FootnoteReference">
    <w:name w:val="footnote reference"/>
    <w:basedOn w:val="DefaultParagraphFont"/>
    <w:uiPriority w:val="99"/>
    <w:semiHidden/>
    <w:unhideWhenUsed/>
    <w:rsid w:val="00771212"/>
    <w:rPr>
      <w:vertAlign w:val="superscript"/>
    </w:rPr>
  </w:style>
  <w:style w:type="character" w:styleId="Strong">
    <w:name w:val="Strong"/>
    <w:basedOn w:val="DefaultParagraphFont"/>
    <w:uiPriority w:val="22"/>
    <w:qFormat/>
    <w:rsid w:val="00CF4205"/>
    <w:rPr>
      <w:b/>
      <w:bCs/>
    </w:rPr>
  </w:style>
  <w:style w:type="character" w:styleId="CommentReference">
    <w:name w:val="annotation reference"/>
    <w:basedOn w:val="DefaultParagraphFont"/>
    <w:uiPriority w:val="99"/>
    <w:semiHidden/>
    <w:unhideWhenUsed/>
    <w:rsid w:val="0010740F"/>
    <w:rPr>
      <w:sz w:val="16"/>
      <w:szCs w:val="16"/>
    </w:rPr>
  </w:style>
  <w:style w:type="paragraph" w:styleId="CommentText">
    <w:name w:val="annotation text"/>
    <w:basedOn w:val="Normal"/>
    <w:link w:val="CommentTextChar"/>
    <w:uiPriority w:val="99"/>
    <w:semiHidden/>
    <w:unhideWhenUsed/>
    <w:rsid w:val="0010740F"/>
    <w:pPr>
      <w:spacing w:line="240" w:lineRule="auto"/>
    </w:pPr>
    <w:rPr>
      <w:sz w:val="20"/>
      <w:szCs w:val="20"/>
    </w:rPr>
  </w:style>
  <w:style w:type="character" w:customStyle="1" w:styleId="CommentTextChar">
    <w:name w:val="Comment Text Char"/>
    <w:basedOn w:val="DefaultParagraphFont"/>
    <w:link w:val="CommentText"/>
    <w:uiPriority w:val="99"/>
    <w:semiHidden/>
    <w:rsid w:val="0010740F"/>
    <w:rPr>
      <w:lang w:eastAsia="en-US"/>
    </w:rPr>
  </w:style>
  <w:style w:type="paragraph" w:styleId="CommentSubject">
    <w:name w:val="annotation subject"/>
    <w:basedOn w:val="CommentText"/>
    <w:next w:val="CommentText"/>
    <w:link w:val="CommentSubjectChar"/>
    <w:uiPriority w:val="99"/>
    <w:semiHidden/>
    <w:unhideWhenUsed/>
    <w:rsid w:val="0010740F"/>
    <w:rPr>
      <w:b/>
      <w:bCs/>
    </w:rPr>
  </w:style>
  <w:style w:type="character" w:customStyle="1" w:styleId="CommentSubjectChar">
    <w:name w:val="Comment Subject Char"/>
    <w:basedOn w:val="CommentTextChar"/>
    <w:link w:val="CommentSubject"/>
    <w:uiPriority w:val="99"/>
    <w:semiHidden/>
    <w:rsid w:val="0010740F"/>
    <w:rPr>
      <w:b/>
      <w:bCs/>
      <w:lang w:eastAsia="en-US"/>
    </w:rPr>
  </w:style>
  <w:style w:type="table" w:styleId="TableGrid">
    <w:name w:val="Table Grid"/>
    <w:basedOn w:val="TableNormal"/>
    <w:uiPriority w:val="59"/>
    <w:rsid w:val="00A3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0E6911"/>
    <w:pPr>
      <w:spacing w:after="0" w:line="240" w:lineRule="auto"/>
    </w:pPr>
    <w:rPr>
      <w:sz w:val="20"/>
      <w:szCs w:val="20"/>
    </w:rPr>
  </w:style>
  <w:style w:type="character" w:customStyle="1" w:styleId="EndnoteTextChar">
    <w:name w:val="Endnote Text Char"/>
    <w:basedOn w:val="DefaultParagraphFont"/>
    <w:link w:val="EndnoteText"/>
    <w:uiPriority w:val="99"/>
    <w:rsid w:val="000E6911"/>
    <w:rPr>
      <w:lang w:eastAsia="en-US"/>
    </w:rPr>
  </w:style>
  <w:style w:type="character" w:styleId="EndnoteReference">
    <w:name w:val="endnote reference"/>
    <w:basedOn w:val="DefaultParagraphFont"/>
    <w:uiPriority w:val="99"/>
    <w:unhideWhenUsed/>
    <w:rsid w:val="000E69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C54"/>
    <w:rPr>
      <w:color w:val="0000FF" w:themeColor="hyperlink"/>
      <w:u w:val="single"/>
    </w:rPr>
  </w:style>
  <w:style w:type="paragraph" w:styleId="BalloonText">
    <w:name w:val="Balloon Text"/>
    <w:basedOn w:val="Normal"/>
    <w:link w:val="BalloonTextChar"/>
    <w:uiPriority w:val="99"/>
    <w:semiHidden/>
    <w:unhideWhenUsed/>
    <w:rsid w:val="000B0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F3D"/>
    <w:rPr>
      <w:rFonts w:ascii="Tahoma" w:hAnsi="Tahoma" w:cs="Tahoma"/>
      <w:sz w:val="16"/>
      <w:szCs w:val="16"/>
      <w:lang w:eastAsia="en-US"/>
    </w:rPr>
  </w:style>
  <w:style w:type="paragraph" w:styleId="ListParagraph">
    <w:name w:val="List Paragraph"/>
    <w:basedOn w:val="Normal"/>
    <w:uiPriority w:val="34"/>
    <w:qFormat/>
    <w:rsid w:val="003802AF"/>
    <w:pPr>
      <w:ind w:left="720"/>
      <w:contextualSpacing/>
    </w:pPr>
  </w:style>
  <w:style w:type="paragraph" w:styleId="Header">
    <w:name w:val="header"/>
    <w:basedOn w:val="Normal"/>
    <w:link w:val="HeaderChar"/>
    <w:uiPriority w:val="99"/>
    <w:unhideWhenUsed/>
    <w:rsid w:val="00831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A3A"/>
    <w:rPr>
      <w:sz w:val="22"/>
      <w:szCs w:val="22"/>
      <w:lang w:eastAsia="en-US"/>
    </w:rPr>
  </w:style>
  <w:style w:type="paragraph" w:styleId="Footer">
    <w:name w:val="footer"/>
    <w:basedOn w:val="Normal"/>
    <w:link w:val="FooterChar"/>
    <w:unhideWhenUsed/>
    <w:rsid w:val="00831A3A"/>
    <w:pPr>
      <w:tabs>
        <w:tab w:val="center" w:pos="4513"/>
        <w:tab w:val="right" w:pos="9026"/>
      </w:tabs>
      <w:spacing w:after="0" w:line="240" w:lineRule="auto"/>
    </w:pPr>
  </w:style>
  <w:style w:type="character" w:customStyle="1" w:styleId="FooterChar">
    <w:name w:val="Footer Char"/>
    <w:basedOn w:val="DefaultParagraphFont"/>
    <w:link w:val="Footer"/>
    <w:rsid w:val="00831A3A"/>
    <w:rPr>
      <w:sz w:val="22"/>
      <w:szCs w:val="22"/>
      <w:lang w:eastAsia="en-US"/>
    </w:rPr>
  </w:style>
  <w:style w:type="paragraph" w:styleId="NormalWeb">
    <w:name w:val="Normal (Web)"/>
    <w:basedOn w:val="Normal"/>
    <w:uiPriority w:val="99"/>
    <w:unhideWhenUsed/>
    <w:rsid w:val="00052C7A"/>
    <w:rPr>
      <w:rFonts w:ascii="Times New Roman" w:hAnsi="Times New Roman"/>
      <w:sz w:val="24"/>
      <w:szCs w:val="24"/>
    </w:rPr>
  </w:style>
  <w:style w:type="character" w:styleId="FollowedHyperlink">
    <w:name w:val="FollowedHyperlink"/>
    <w:basedOn w:val="DefaultParagraphFont"/>
    <w:uiPriority w:val="99"/>
    <w:semiHidden/>
    <w:unhideWhenUsed/>
    <w:rsid w:val="009F3B4C"/>
    <w:rPr>
      <w:color w:val="800080" w:themeColor="followedHyperlink"/>
      <w:u w:val="single"/>
    </w:rPr>
  </w:style>
  <w:style w:type="paragraph" w:styleId="FootnoteText">
    <w:name w:val="footnote text"/>
    <w:basedOn w:val="Normal"/>
    <w:link w:val="FootnoteTextChar"/>
    <w:uiPriority w:val="99"/>
    <w:semiHidden/>
    <w:unhideWhenUsed/>
    <w:rsid w:val="007712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212"/>
    <w:rPr>
      <w:lang w:eastAsia="en-US"/>
    </w:rPr>
  </w:style>
  <w:style w:type="character" w:styleId="FootnoteReference">
    <w:name w:val="footnote reference"/>
    <w:basedOn w:val="DefaultParagraphFont"/>
    <w:uiPriority w:val="99"/>
    <w:semiHidden/>
    <w:unhideWhenUsed/>
    <w:rsid w:val="00771212"/>
    <w:rPr>
      <w:vertAlign w:val="superscript"/>
    </w:rPr>
  </w:style>
  <w:style w:type="character" w:styleId="Strong">
    <w:name w:val="Strong"/>
    <w:basedOn w:val="DefaultParagraphFont"/>
    <w:uiPriority w:val="22"/>
    <w:qFormat/>
    <w:rsid w:val="00CF4205"/>
    <w:rPr>
      <w:b/>
      <w:bCs/>
    </w:rPr>
  </w:style>
  <w:style w:type="character" w:styleId="CommentReference">
    <w:name w:val="annotation reference"/>
    <w:basedOn w:val="DefaultParagraphFont"/>
    <w:uiPriority w:val="99"/>
    <w:semiHidden/>
    <w:unhideWhenUsed/>
    <w:rsid w:val="0010740F"/>
    <w:rPr>
      <w:sz w:val="16"/>
      <w:szCs w:val="16"/>
    </w:rPr>
  </w:style>
  <w:style w:type="paragraph" w:styleId="CommentText">
    <w:name w:val="annotation text"/>
    <w:basedOn w:val="Normal"/>
    <w:link w:val="CommentTextChar"/>
    <w:uiPriority w:val="99"/>
    <w:semiHidden/>
    <w:unhideWhenUsed/>
    <w:rsid w:val="0010740F"/>
    <w:pPr>
      <w:spacing w:line="240" w:lineRule="auto"/>
    </w:pPr>
    <w:rPr>
      <w:sz w:val="20"/>
      <w:szCs w:val="20"/>
    </w:rPr>
  </w:style>
  <w:style w:type="character" w:customStyle="1" w:styleId="CommentTextChar">
    <w:name w:val="Comment Text Char"/>
    <w:basedOn w:val="DefaultParagraphFont"/>
    <w:link w:val="CommentText"/>
    <w:uiPriority w:val="99"/>
    <w:semiHidden/>
    <w:rsid w:val="0010740F"/>
    <w:rPr>
      <w:lang w:eastAsia="en-US"/>
    </w:rPr>
  </w:style>
  <w:style w:type="paragraph" w:styleId="CommentSubject">
    <w:name w:val="annotation subject"/>
    <w:basedOn w:val="CommentText"/>
    <w:next w:val="CommentText"/>
    <w:link w:val="CommentSubjectChar"/>
    <w:uiPriority w:val="99"/>
    <w:semiHidden/>
    <w:unhideWhenUsed/>
    <w:rsid w:val="0010740F"/>
    <w:rPr>
      <w:b/>
      <w:bCs/>
    </w:rPr>
  </w:style>
  <w:style w:type="character" w:customStyle="1" w:styleId="CommentSubjectChar">
    <w:name w:val="Comment Subject Char"/>
    <w:basedOn w:val="CommentTextChar"/>
    <w:link w:val="CommentSubject"/>
    <w:uiPriority w:val="99"/>
    <w:semiHidden/>
    <w:rsid w:val="0010740F"/>
    <w:rPr>
      <w:b/>
      <w:bCs/>
      <w:lang w:eastAsia="en-US"/>
    </w:rPr>
  </w:style>
  <w:style w:type="table" w:styleId="TableGrid">
    <w:name w:val="Table Grid"/>
    <w:basedOn w:val="TableNormal"/>
    <w:uiPriority w:val="59"/>
    <w:rsid w:val="00A3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0E6911"/>
    <w:pPr>
      <w:spacing w:after="0" w:line="240" w:lineRule="auto"/>
    </w:pPr>
    <w:rPr>
      <w:sz w:val="20"/>
      <w:szCs w:val="20"/>
    </w:rPr>
  </w:style>
  <w:style w:type="character" w:customStyle="1" w:styleId="EndnoteTextChar">
    <w:name w:val="Endnote Text Char"/>
    <w:basedOn w:val="DefaultParagraphFont"/>
    <w:link w:val="EndnoteText"/>
    <w:uiPriority w:val="99"/>
    <w:rsid w:val="000E6911"/>
    <w:rPr>
      <w:lang w:eastAsia="en-US"/>
    </w:rPr>
  </w:style>
  <w:style w:type="character" w:styleId="EndnoteReference">
    <w:name w:val="endnote reference"/>
    <w:basedOn w:val="DefaultParagraphFont"/>
    <w:uiPriority w:val="99"/>
    <w:unhideWhenUsed/>
    <w:rsid w:val="000E69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9638">
      <w:bodyDiv w:val="1"/>
      <w:marLeft w:val="0"/>
      <w:marRight w:val="0"/>
      <w:marTop w:val="0"/>
      <w:marBottom w:val="0"/>
      <w:divBdr>
        <w:top w:val="none" w:sz="0" w:space="0" w:color="auto"/>
        <w:left w:val="none" w:sz="0" w:space="0" w:color="auto"/>
        <w:bottom w:val="none" w:sz="0" w:space="0" w:color="auto"/>
        <w:right w:val="none" w:sz="0" w:space="0" w:color="auto"/>
      </w:divBdr>
    </w:div>
    <w:div w:id="85688187">
      <w:bodyDiv w:val="1"/>
      <w:marLeft w:val="0"/>
      <w:marRight w:val="0"/>
      <w:marTop w:val="0"/>
      <w:marBottom w:val="0"/>
      <w:divBdr>
        <w:top w:val="none" w:sz="0" w:space="0" w:color="auto"/>
        <w:left w:val="none" w:sz="0" w:space="0" w:color="auto"/>
        <w:bottom w:val="none" w:sz="0" w:space="0" w:color="auto"/>
        <w:right w:val="none" w:sz="0" w:space="0" w:color="auto"/>
      </w:divBdr>
      <w:divsChild>
        <w:div w:id="380902255">
          <w:marLeft w:val="0"/>
          <w:marRight w:val="0"/>
          <w:marTop w:val="0"/>
          <w:marBottom w:val="0"/>
          <w:divBdr>
            <w:top w:val="none" w:sz="0" w:space="0" w:color="auto"/>
            <w:left w:val="none" w:sz="0" w:space="0" w:color="auto"/>
            <w:bottom w:val="none" w:sz="0" w:space="0" w:color="auto"/>
            <w:right w:val="none" w:sz="0" w:space="0" w:color="auto"/>
          </w:divBdr>
          <w:divsChild>
            <w:div w:id="1156071402">
              <w:marLeft w:val="0"/>
              <w:marRight w:val="0"/>
              <w:marTop w:val="300"/>
              <w:marBottom w:val="0"/>
              <w:divBdr>
                <w:top w:val="none" w:sz="0" w:space="0" w:color="auto"/>
                <w:left w:val="none" w:sz="0" w:space="0" w:color="auto"/>
                <w:bottom w:val="none" w:sz="0" w:space="0" w:color="auto"/>
                <w:right w:val="none" w:sz="0" w:space="0" w:color="auto"/>
              </w:divBdr>
              <w:divsChild>
                <w:div w:id="659506783">
                  <w:marLeft w:val="0"/>
                  <w:marRight w:val="0"/>
                  <w:marTop w:val="0"/>
                  <w:marBottom w:val="0"/>
                  <w:divBdr>
                    <w:top w:val="none" w:sz="0" w:space="0" w:color="auto"/>
                    <w:left w:val="none" w:sz="0" w:space="0" w:color="auto"/>
                    <w:bottom w:val="none" w:sz="0" w:space="0" w:color="auto"/>
                    <w:right w:val="none" w:sz="0" w:space="0" w:color="auto"/>
                  </w:divBdr>
                  <w:divsChild>
                    <w:div w:id="181670908">
                      <w:marLeft w:val="0"/>
                      <w:marRight w:val="0"/>
                      <w:marTop w:val="0"/>
                      <w:marBottom w:val="0"/>
                      <w:divBdr>
                        <w:top w:val="none" w:sz="0" w:space="0" w:color="auto"/>
                        <w:left w:val="none" w:sz="0" w:space="0" w:color="auto"/>
                        <w:bottom w:val="none" w:sz="0" w:space="0" w:color="auto"/>
                        <w:right w:val="none" w:sz="0" w:space="0" w:color="auto"/>
                      </w:divBdr>
                      <w:divsChild>
                        <w:div w:id="15664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074524">
      <w:bodyDiv w:val="1"/>
      <w:marLeft w:val="0"/>
      <w:marRight w:val="0"/>
      <w:marTop w:val="0"/>
      <w:marBottom w:val="0"/>
      <w:divBdr>
        <w:top w:val="none" w:sz="0" w:space="0" w:color="auto"/>
        <w:left w:val="none" w:sz="0" w:space="0" w:color="auto"/>
        <w:bottom w:val="none" w:sz="0" w:space="0" w:color="auto"/>
        <w:right w:val="none" w:sz="0" w:space="0" w:color="auto"/>
      </w:divBdr>
    </w:div>
    <w:div w:id="235943120">
      <w:bodyDiv w:val="1"/>
      <w:marLeft w:val="0"/>
      <w:marRight w:val="0"/>
      <w:marTop w:val="0"/>
      <w:marBottom w:val="0"/>
      <w:divBdr>
        <w:top w:val="none" w:sz="0" w:space="0" w:color="auto"/>
        <w:left w:val="none" w:sz="0" w:space="0" w:color="auto"/>
        <w:bottom w:val="none" w:sz="0" w:space="0" w:color="auto"/>
        <w:right w:val="none" w:sz="0" w:space="0" w:color="auto"/>
      </w:divBdr>
      <w:divsChild>
        <w:div w:id="936015367">
          <w:marLeft w:val="0"/>
          <w:marRight w:val="0"/>
          <w:marTop w:val="0"/>
          <w:marBottom w:val="0"/>
          <w:divBdr>
            <w:top w:val="none" w:sz="0" w:space="0" w:color="auto"/>
            <w:left w:val="none" w:sz="0" w:space="0" w:color="auto"/>
            <w:bottom w:val="none" w:sz="0" w:space="0" w:color="auto"/>
            <w:right w:val="none" w:sz="0" w:space="0" w:color="auto"/>
          </w:divBdr>
          <w:divsChild>
            <w:div w:id="1971395207">
              <w:marLeft w:val="0"/>
              <w:marRight w:val="0"/>
              <w:marTop w:val="0"/>
              <w:marBottom w:val="0"/>
              <w:divBdr>
                <w:top w:val="none" w:sz="0" w:space="0" w:color="auto"/>
                <w:left w:val="none" w:sz="0" w:space="0" w:color="auto"/>
                <w:bottom w:val="none" w:sz="0" w:space="0" w:color="auto"/>
                <w:right w:val="none" w:sz="0" w:space="0" w:color="auto"/>
              </w:divBdr>
              <w:divsChild>
                <w:div w:id="1361708796">
                  <w:marLeft w:val="0"/>
                  <w:marRight w:val="0"/>
                  <w:marTop w:val="0"/>
                  <w:marBottom w:val="0"/>
                  <w:divBdr>
                    <w:top w:val="none" w:sz="0" w:space="0" w:color="auto"/>
                    <w:left w:val="none" w:sz="0" w:space="0" w:color="auto"/>
                    <w:bottom w:val="none" w:sz="0" w:space="0" w:color="auto"/>
                    <w:right w:val="none" w:sz="0" w:space="0" w:color="auto"/>
                  </w:divBdr>
                  <w:divsChild>
                    <w:div w:id="2060781837">
                      <w:marLeft w:val="0"/>
                      <w:marRight w:val="0"/>
                      <w:marTop w:val="100"/>
                      <w:marBottom w:val="100"/>
                      <w:divBdr>
                        <w:top w:val="none" w:sz="0" w:space="0" w:color="auto"/>
                        <w:left w:val="none" w:sz="0" w:space="0" w:color="auto"/>
                        <w:bottom w:val="none" w:sz="0" w:space="0" w:color="auto"/>
                        <w:right w:val="none" w:sz="0" w:space="0" w:color="auto"/>
                      </w:divBdr>
                      <w:divsChild>
                        <w:div w:id="1274437959">
                          <w:marLeft w:val="0"/>
                          <w:marRight w:val="0"/>
                          <w:marTop w:val="0"/>
                          <w:marBottom w:val="0"/>
                          <w:divBdr>
                            <w:top w:val="none" w:sz="0" w:space="0" w:color="auto"/>
                            <w:left w:val="none" w:sz="0" w:space="0" w:color="auto"/>
                            <w:bottom w:val="none" w:sz="0" w:space="0" w:color="auto"/>
                            <w:right w:val="none" w:sz="0" w:space="0" w:color="auto"/>
                          </w:divBdr>
                          <w:divsChild>
                            <w:div w:id="15155543">
                              <w:marLeft w:val="0"/>
                              <w:marRight w:val="0"/>
                              <w:marTop w:val="0"/>
                              <w:marBottom w:val="0"/>
                              <w:divBdr>
                                <w:top w:val="none" w:sz="0" w:space="0" w:color="auto"/>
                                <w:left w:val="none" w:sz="0" w:space="0" w:color="auto"/>
                                <w:bottom w:val="none" w:sz="0" w:space="0" w:color="auto"/>
                                <w:right w:val="none" w:sz="0" w:space="0" w:color="auto"/>
                              </w:divBdr>
                              <w:divsChild>
                                <w:div w:id="910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537493">
      <w:bodyDiv w:val="1"/>
      <w:marLeft w:val="0"/>
      <w:marRight w:val="0"/>
      <w:marTop w:val="0"/>
      <w:marBottom w:val="0"/>
      <w:divBdr>
        <w:top w:val="none" w:sz="0" w:space="0" w:color="auto"/>
        <w:left w:val="none" w:sz="0" w:space="0" w:color="auto"/>
        <w:bottom w:val="none" w:sz="0" w:space="0" w:color="auto"/>
        <w:right w:val="none" w:sz="0" w:space="0" w:color="auto"/>
      </w:divBdr>
    </w:div>
    <w:div w:id="535041041">
      <w:bodyDiv w:val="1"/>
      <w:marLeft w:val="0"/>
      <w:marRight w:val="0"/>
      <w:marTop w:val="0"/>
      <w:marBottom w:val="0"/>
      <w:divBdr>
        <w:top w:val="none" w:sz="0" w:space="0" w:color="auto"/>
        <w:left w:val="none" w:sz="0" w:space="0" w:color="auto"/>
        <w:bottom w:val="none" w:sz="0" w:space="0" w:color="auto"/>
        <w:right w:val="none" w:sz="0" w:space="0" w:color="auto"/>
      </w:divBdr>
    </w:div>
    <w:div w:id="776488431">
      <w:bodyDiv w:val="1"/>
      <w:marLeft w:val="0"/>
      <w:marRight w:val="0"/>
      <w:marTop w:val="0"/>
      <w:marBottom w:val="0"/>
      <w:divBdr>
        <w:top w:val="none" w:sz="0" w:space="0" w:color="auto"/>
        <w:left w:val="none" w:sz="0" w:space="0" w:color="auto"/>
        <w:bottom w:val="none" w:sz="0" w:space="0" w:color="auto"/>
        <w:right w:val="none" w:sz="0" w:space="0" w:color="auto"/>
      </w:divBdr>
    </w:div>
    <w:div w:id="791898835">
      <w:bodyDiv w:val="1"/>
      <w:marLeft w:val="0"/>
      <w:marRight w:val="0"/>
      <w:marTop w:val="0"/>
      <w:marBottom w:val="0"/>
      <w:divBdr>
        <w:top w:val="none" w:sz="0" w:space="0" w:color="auto"/>
        <w:left w:val="none" w:sz="0" w:space="0" w:color="auto"/>
        <w:bottom w:val="none" w:sz="0" w:space="0" w:color="auto"/>
        <w:right w:val="none" w:sz="0" w:space="0" w:color="auto"/>
      </w:divBdr>
    </w:div>
    <w:div w:id="942228203">
      <w:bodyDiv w:val="1"/>
      <w:marLeft w:val="0"/>
      <w:marRight w:val="0"/>
      <w:marTop w:val="0"/>
      <w:marBottom w:val="0"/>
      <w:divBdr>
        <w:top w:val="none" w:sz="0" w:space="0" w:color="auto"/>
        <w:left w:val="none" w:sz="0" w:space="0" w:color="auto"/>
        <w:bottom w:val="none" w:sz="0" w:space="0" w:color="auto"/>
        <w:right w:val="none" w:sz="0" w:space="0" w:color="auto"/>
      </w:divBdr>
      <w:divsChild>
        <w:div w:id="936476412">
          <w:marLeft w:val="0"/>
          <w:marRight w:val="0"/>
          <w:marTop w:val="0"/>
          <w:marBottom w:val="0"/>
          <w:divBdr>
            <w:top w:val="none" w:sz="0" w:space="0" w:color="auto"/>
            <w:left w:val="none" w:sz="0" w:space="0" w:color="auto"/>
            <w:bottom w:val="none" w:sz="0" w:space="0" w:color="auto"/>
            <w:right w:val="none" w:sz="0" w:space="0" w:color="auto"/>
          </w:divBdr>
          <w:divsChild>
            <w:div w:id="1656717045">
              <w:marLeft w:val="0"/>
              <w:marRight w:val="0"/>
              <w:marTop w:val="0"/>
              <w:marBottom w:val="0"/>
              <w:divBdr>
                <w:top w:val="none" w:sz="0" w:space="0" w:color="auto"/>
                <w:left w:val="none" w:sz="0" w:space="0" w:color="auto"/>
                <w:bottom w:val="none" w:sz="0" w:space="0" w:color="auto"/>
                <w:right w:val="none" w:sz="0" w:space="0" w:color="auto"/>
              </w:divBdr>
              <w:divsChild>
                <w:div w:id="272246979">
                  <w:marLeft w:val="0"/>
                  <w:marRight w:val="0"/>
                  <w:marTop w:val="0"/>
                  <w:marBottom w:val="0"/>
                  <w:divBdr>
                    <w:top w:val="none" w:sz="0" w:space="0" w:color="auto"/>
                    <w:left w:val="none" w:sz="0" w:space="0" w:color="auto"/>
                    <w:bottom w:val="none" w:sz="0" w:space="0" w:color="auto"/>
                    <w:right w:val="none" w:sz="0" w:space="0" w:color="auto"/>
                  </w:divBdr>
                  <w:divsChild>
                    <w:div w:id="2139758925">
                      <w:marLeft w:val="0"/>
                      <w:marRight w:val="0"/>
                      <w:marTop w:val="0"/>
                      <w:marBottom w:val="0"/>
                      <w:divBdr>
                        <w:top w:val="none" w:sz="0" w:space="0" w:color="auto"/>
                        <w:left w:val="none" w:sz="0" w:space="0" w:color="auto"/>
                        <w:bottom w:val="none" w:sz="0" w:space="0" w:color="auto"/>
                        <w:right w:val="none" w:sz="0" w:space="0" w:color="auto"/>
                      </w:divBdr>
                      <w:divsChild>
                        <w:div w:id="929510173">
                          <w:marLeft w:val="0"/>
                          <w:marRight w:val="0"/>
                          <w:marTop w:val="0"/>
                          <w:marBottom w:val="0"/>
                          <w:divBdr>
                            <w:top w:val="none" w:sz="0" w:space="0" w:color="auto"/>
                            <w:left w:val="none" w:sz="0" w:space="0" w:color="auto"/>
                            <w:bottom w:val="none" w:sz="0" w:space="0" w:color="auto"/>
                            <w:right w:val="none" w:sz="0" w:space="0" w:color="auto"/>
                          </w:divBdr>
                          <w:divsChild>
                            <w:div w:id="1659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971627">
      <w:bodyDiv w:val="1"/>
      <w:marLeft w:val="0"/>
      <w:marRight w:val="0"/>
      <w:marTop w:val="0"/>
      <w:marBottom w:val="0"/>
      <w:divBdr>
        <w:top w:val="none" w:sz="0" w:space="0" w:color="auto"/>
        <w:left w:val="none" w:sz="0" w:space="0" w:color="auto"/>
        <w:bottom w:val="none" w:sz="0" w:space="0" w:color="auto"/>
        <w:right w:val="none" w:sz="0" w:space="0" w:color="auto"/>
      </w:divBdr>
      <w:divsChild>
        <w:div w:id="1487625170">
          <w:marLeft w:val="0"/>
          <w:marRight w:val="0"/>
          <w:marTop w:val="0"/>
          <w:marBottom w:val="0"/>
          <w:divBdr>
            <w:top w:val="none" w:sz="0" w:space="0" w:color="auto"/>
            <w:left w:val="none" w:sz="0" w:space="0" w:color="auto"/>
            <w:bottom w:val="none" w:sz="0" w:space="0" w:color="auto"/>
            <w:right w:val="none" w:sz="0" w:space="0" w:color="auto"/>
          </w:divBdr>
          <w:divsChild>
            <w:div w:id="1374617682">
              <w:marLeft w:val="0"/>
              <w:marRight w:val="0"/>
              <w:marTop w:val="0"/>
              <w:marBottom w:val="0"/>
              <w:divBdr>
                <w:top w:val="none" w:sz="0" w:space="0" w:color="auto"/>
                <w:left w:val="none" w:sz="0" w:space="0" w:color="auto"/>
                <w:bottom w:val="none" w:sz="0" w:space="0" w:color="auto"/>
                <w:right w:val="none" w:sz="0" w:space="0" w:color="auto"/>
              </w:divBdr>
              <w:divsChild>
                <w:div w:id="1974826718">
                  <w:marLeft w:val="0"/>
                  <w:marRight w:val="0"/>
                  <w:marTop w:val="0"/>
                  <w:marBottom w:val="0"/>
                  <w:divBdr>
                    <w:top w:val="none" w:sz="0" w:space="0" w:color="auto"/>
                    <w:left w:val="none" w:sz="0" w:space="0" w:color="auto"/>
                    <w:bottom w:val="none" w:sz="0" w:space="0" w:color="auto"/>
                    <w:right w:val="none" w:sz="0" w:space="0" w:color="auto"/>
                  </w:divBdr>
                  <w:divsChild>
                    <w:div w:id="10470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37617">
      <w:bodyDiv w:val="1"/>
      <w:marLeft w:val="0"/>
      <w:marRight w:val="0"/>
      <w:marTop w:val="0"/>
      <w:marBottom w:val="0"/>
      <w:divBdr>
        <w:top w:val="none" w:sz="0" w:space="0" w:color="auto"/>
        <w:left w:val="none" w:sz="0" w:space="0" w:color="auto"/>
        <w:bottom w:val="none" w:sz="0" w:space="0" w:color="auto"/>
        <w:right w:val="none" w:sz="0" w:space="0" w:color="auto"/>
      </w:divBdr>
      <w:divsChild>
        <w:div w:id="605819373">
          <w:marLeft w:val="0"/>
          <w:marRight w:val="0"/>
          <w:marTop w:val="0"/>
          <w:marBottom w:val="0"/>
          <w:divBdr>
            <w:top w:val="none" w:sz="0" w:space="0" w:color="auto"/>
            <w:left w:val="none" w:sz="0" w:space="0" w:color="auto"/>
            <w:bottom w:val="none" w:sz="0" w:space="0" w:color="auto"/>
            <w:right w:val="none" w:sz="0" w:space="0" w:color="auto"/>
          </w:divBdr>
          <w:divsChild>
            <w:div w:id="1470511536">
              <w:marLeft w:val="0"/>
              <w:marRight w:val="0"/>
              <w:marTop w:val="0"/>
              <w:marBottom w:val="0"/>
              <w:divBdr>
                <w:top w:val="none" w:sz="0" w:space="0" w:color="auto"/>
                <w:left w:val="none" w:sz="0" w:space="0" w:color="auto"/>
                <w:bottom w:val="none" w:sz="0" w:space="0" w:color="auto"/>
                <w:right w:val="none" w:sz="0" w:space="0" w:color="auto"/>
              </w:divBdr>
              <w:divsChild>
                <w:div w:id="1605068326">
                  <w:marLeft w:val="0"/>
                  <w:marRight w:val="0"/>
                  <w:marTop w:val="0"/>
                  <w:marBottom w:val="0"/>
                  <w:divBdr>
                    <w:top w:val="none" w:sz="0" w:space="0" w:color="auto"/>
                    <w:left w:val="none" w:sz="0" w:space="0" w:color="auto"/>
                    <w:bottom w:val="none" w:sz="0" w:space="0" w:color="auto"/>
                    <w:right w:val="none" w:sz="0" w:space="0" w:color="auto"/>
                  </w:divBdr>
                  <w:divsChild>
                    <w:div w:id="1070693330">
                      <w:marLeft w:val="0"/>
                      <w:marRight w:val="0"/>
                      <w:marTop w:val="0"/>
                      <w:marBottom w:val="0"/>
                      <w:divBdr>
                        <w:top w:val="none" w:sz="0" w:space="0" w:color="auto"/>
                        <w:left w:val="none" w:sz="0" w:space="0" w:color="auto"/>
                        <w:bottom w:val="none" w:sz="0" w:space="0" w:color="auto"/>
                        <w:right w:val="none" w:sz="0" w:space="0" w:color="auto"/>
                      </w:divBdr>
                      <w:divsChild>
                        <w:div w:id="42336935">
                          <w:marLeft w:val="0"/>
                          <w:marRight w:val="0"/>
                          <w:marTop w:val="0"/>
                          <w:marBottom w:val="0"/>
                          <w:divBdr>
                            <w:top w:val="none" w:sz="0" w:space="0" w:color="auto"/>
                            <w:left w:val="none" w:sz="0" w:space="0" w:color="auto"/>
                            <w:bottom w:val="none" w:sz="0" w:space="0" w:color="auto"/>
                            <w:right w:val="none" w:sz="0" w:space="0" w:color="auto"/>
                          </w:divBdr>
                          <w:divsChild>
                            <w:div w:id="462892175">
                              <w:marLeft w:val="0"/>
                              <w:marRight w:val="0"/>
                              <w:marTop w:val="0"/>
                              <w:marBottom w:val="375"/>
                              <w:divBdr>
                                <w:top w:val="none" w:sz="0" w:space="0" w:color="auto"/>
                                <w:left w:val="none" w:sz="0" w:space="0" w:color="auto"/>
                                <w:bottom w:val="none" w:sz="0" w:space="0" w:color="auto"/>
                                <w:right w:val="none" w:sz="0" w:space="0" w:color="auto"/>
                              </w:divBdr>
                              <w:divsChild>
                                <w:div w:id="61605432">
                                  <w:marLeft w:val="0"/>
                                  <w:marRight w:val="0"/>
                                  <w:marTop w:val="0"/>
                                  <w:marBottom w:val="0"/>
                                  <w:divBdr>
                                    <w:top w:val="none" w:sz="0" w:space="0" w:color="auto"/>
                                    <w:left w:val="none" w:sz="0" w:space="0" w:color="auto"/>
                                    <w:bottom w:val="none" w:sz="0" w:space="0" w:color="auto"/>
                                    <w:right w:val="none" w:sz="0" w:space="0" w:color="auto"/>
                                  </w:divBdr>
                                  <w:divsChild>
                                    <w:div w:id="1654024011">
                                      <w:marLeft w:val="0"/>
                                      <w:marRight w:val="0"/>
                                      <w:marTop w:val="0"/>
                                      <w:marBottom w:val="0"/>
                                      <w:divBdr>
                                        <w:top w:val="none" w:sz="0" w:space="0" w:color="auto"/>
                                        <w:left w:val="none" w:sz="0" w:space="0" w:color="auto"/>
                                        <w:bottom w:val="none" w:sz="0" w:space="0" w:color="auto"/>
                                        <w:right w:val="none" w:sz="0" w:space="0" w:color="auto"/>
                                      </w:divBdr>
                                      <w:divsChild>
                                        <w:div w:id="1492404184">
                                          <w:marLeft w:val="0"/>
                                          <w:marRight w:val="0"/>
                                          <w:marTop w:val="0"/>
                                          <w:marBottom w:val="240"/>
                                          <w:divBdr>
                                            <w:top w:val="none" w:sz="0" w:space="0" w:color="auto"/>
                                            <w:left w:val="none" w:sz="0" w:space="0" w:color="auto"/>
                                            <w:bottom w:val="none" w:sz="0" w:space="0" w:color="auto"/>
                                            <w:right w:val="none" w:sz="0" w:space="0" w:color="auto"/>
                                          </w:divBdr>
                                          <w:divsChild>
                                            <w:div w:id="1381630304">
                                              <w:marLeft w:val="0"/>
                                              <w:marRight w:val="0"/>
                                              <w:marTop w:val="0"/>
                                              <w:marBottom w:val="0"/>
                                              <w:divBdr>
                                                <w:top w:val="none" w:sz="0" w:space="0" w:color="auto"/>
                                                <w:left w:val="none" w:sz="0" w:space="0" w:color="auto"/>
                                                <w:bottom w:val="none" w:sz="0" w:space="0" w:color="auto"/>
                                                <w:right w:val="none" w:sz="0" w:space="0" w:color="auto"/>
                                              </w:divBdr>
                                              <w:divsChild>
                                                <w:div w:id="1421633646">
                                                  <w:marLeft w:val="0"/>
                                                  <w:marRight w:val="0"/>
                                                  <w:marTop w:val="0"/>
                                                  <w:marBottom w:val="192"/>
                                                  <w:divBdr>
                                                    <w:top w:val="none" w:sz="0" w:space="0" w:color="auto"/>
                                                    <w:left w:val="none" w:sz="0" w:space="0" w:color="auto"/>
                                                    <w:bottom w:val="none" w:sz="0" w:space="0" w:color="auto"/>
                                                    <w:right w:val="none" w:sz="0" w:space="0" w:color="auto"/>
                                                  </w:divBdr>
                                                </w:div>
                                                <w:div w:id="2065836013">
                                                  <w:marLeft w:val="0"/>
                                                  <w:marRight w:val="0"/>
                                                  <w:marTop w:val="0"/>
                                                  <w:marBottom w:val="192"/>
                                                  <w:divBdr>
                                                    <w:top w:val="none" w:sz="0" w:space="0" w:color="auto"/>
                                                    <w:left w:val="none" w:sz="0" w:space="0" w:color="auto"/>
                                                    <w:bottom w:val="none" w:sz="0" w:space="0" w:color="auto"/>
                                                    <w:right w:val="none" w:sz="0" w:space="0" w:color="auto"/>
                                                  </w:divBdr>
                                                </w:div>
                                                <w:div w:id="1353147343">
                                                  <w:marLeft w:val="0"/>
                                                  <w:marRight w:val="0"/>
                                                  <w:marTop w:val="0"/>
                                                  <w:marBottom w:val="192"/>
                                                  <w:divBdr>
                                                    <w:top w:val="none" w:sz="0" w:space="0" w:color="auto"/>
                                                    <w:left w:val="none" w:sz="0" w:space="0" w:color="auto"/>
                                                    <w:bottom w:val="none" w:sz="0" w:space="0" w:color="auto"/>
                                                    <w:right w:val="none" w:sz="0" w:space="0" w:color="auto"/>
                                                  </w:divBdr>
                                                </w:div>
                                                <w:div w:id="600531866">
                                                  <w:marLeft w:val="0"/>
                                                  <w:marRight w:val="0"/>
                                                  <w:marTop w:val="0"/>
                                                  <w:marBottom w:val="192"/>
                                                  <w:divBdr>
                                                    <w:top w:val="none" w:sz="0" w:space="0" w:color="auto"/>
                                                    <w:left w:val="none" w:sz="0" w:space="0" w:color="auto"/>
                                                    <w:bottom w:val="none" w:sz="0" w:space="0" w:color="auto"/>
                                                    <w:right w:val="none" w:sz="0" w:space="0" w:color="auto"/>
                                                  </w:divBdr>
                                                </w:div>
                                                <w:div w:id="792559082">
                                                  <w:marLeft w:val="0"/>
                                                  <w:marRight w:val="0"/>
                                                  <w:marTop w:val="0"/>
                                                  <w:marBottom w:val="192"/>
                                                  <w:divBdr>
                                                    <w:top w:val="none" w:sz="0" w:space="0" w:color="auto"/>
                                                    <w:left w:val="none" w:sz="0" w:space="0" w:color="auto"/>
                                                    <w:bottom w:val="none" w:sz="0" w:space="0" w:color="auto"/>
                                                    <w:right w:val="none" w:sz="0" w:space="0" w:color="auto"/>
                                                  </w:divBdr>
                                                </w:div>
                                                <w:div w:id="476651231">
                                                  <w:marLeft w:val="0"/>
                                                  <w:marRight w:val="0"/>
                                                  <w:marTop w:val="0"/>
                                                  <w:marBottom w:val="192"/>
                                                  <w:divBdr>
                                                    <w:top w:val="none" w:sz="0" w:space="0" w:color="auto"/>
                                                    <w:left w:val="none" w:sz="0" w:space="0" w:color="auto"/>
                                                    <w:bottom w:val="none" w:sz="0" w:space="0" w:color="auto"/>
                                                    <w:right w:val="none" w:sz="0" w:space="0" w:color="auto"/>
                                                  </w:divBdr>
                                                </w:div>
                                                <w:div w:id="1622417519">
                                                  <w:marLeft w:val="0"/>
                                                  <w:marRight w:val="0"/>
                                                  <w:marTop w:val="0"/>
                                                  <w:marBottom w:val="192"/>
                                                  <w:divBdr>
                                                    <w:top w:val="none" w:sz="0" w:space="0" w:color="auto"/>
                                                    <w:left w:val="none" w:sz="0" w:space="0" w:color="auto"/>
                                                    <w:bottom w:val="none" w:sz="0" w:space="0" w:color="auto"/>
                                                    <w:right w:val="none" w:sz="0" w:space="0" w:color="auto"/>
                                                  </w:divBdr>
                                                  <w:divsChild>
                                                    <w:div w:id="1841773176">
                                                      <w:marLeft w:val="0"/>
                                                      <w:marRight w:val="0"/>
                                                      <w:marTop w:val="0"/>
                                                      <w:marBottom w:val="192"/>
                                                      <w:divBdr>
                                                        <w:top w:val="none" w:sz="0" w:space="0" w:color="auto"/>
                                                        <w:left w:val="none" w:sz="0" w:space="0" w:color="auto"/>
                                                        <w:bottom w:val="none" w:sz="0" w:space="0" w:color="auto"/>
                                                        <w:right w:val="none" w:sz="0" w:space="0" w:color="auto"/>
                                                      </w:divBdr>
                                                    </w:div>
                                                    <w:div w:id="476458037">
                                                      <w:marLeft w:val="0"/>
                                                      <w:marRight w:val="0"/>
                                                      <w:marTop w:val="0"/>
                                                      <w:marBottom w:val="192"/>
                                                      <w:divBdr>
                                                        <w:top w:val="none" w:sz="0" w:space="0" w:color="auto"/>
                                                        <w:left w:val="none" w:sz="0" w:space="0" w:color="auto"/>
                                                        <w:bottom w:val="none" w:sz="0" w:space="0" w:color="auto"/>
                                                        <w:right w:val="none" w:sz="0" w:space="0" w:color="auto"/>
                                                      </w:divBdr>
                                                    </w:div>
                                                    <w:div w:id="19971249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824614647">
                                      <w:marLeft w:val="0"/>
                                      <w:marRight w:val="0"/>
                                      <w:marTop w:val="0"/>
                                      <w:marBottom w:val="0"/>
                                      <w:divBdr>
                                        <w:top w:val="none" w:sz="0" w:space="0" w:color="auto"/>
                                        <w:left w:val="none" w:sz="0" w:space="0" w:color="auto"/>
                                        <w:bottom w:val="none" w:sz="0" w:space="0" w:color="auto"/>
                                        <w:right w:val="none" w:sz="0" w:space="0" w:color="auto"/>
                                      </w:divBdr>
                                      <w:divsChild>
                                        <w:div w:id="11520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383464">
      <w:bodyDiv w:val="1"/>
      <w:marLeft w:val="0"/>
      <w:marRight w:val="0"/>
      <w:marTop w:val="0"/>
      <w:marBottom w:val="0"/>
      <w:divBdr>
        <w:top w:val="none" w:sz="0" w:space="0" w:color="auto"/>
        <w:left w:val="none" w:sz="0" w:space="0" w:color="auto"/>
        <w:bottom w:val="none" w:sz="0" w:space="0" w:color="auto"/>
        <w:right w:val="none" w:sz="0" w:space="0" w:color="auto"/>
      </w:divBdr>
    </w:div>
    <w:div w:id="1470435926">
      <w:bodyDiv w:val="1"/>
      <w:marLeft w:val="0"/>
      <w:marRight w:val="0"/>
      <w:marTop w:val="0"/>
      <w:marBottom w:val="0"/>
      <w:divBdr>
        <w:top w:val="none" w:sz="0" w:space="0" w:color="auto"/>
        <w:left w:val="none" w:sz="0" w:space="0" w:color="auto"/>
        <w:bottom w:val="none" w:sz="0" w:space="0" w:color="auto"/>
        <w:right w:val="none" w:sz="0" w:space="0" w:color="auto"/>
      </w:divBdr>
    </w:div>
    <w:div w:id="1717268635">
      <w:bodyDiv w:val="1"/>
      <w:marLeft w:val="0"/>
      <w:marRight w:val="0"/>
      <w:marTop w:val="0"/>
      <w:marBottom w:val="0"/>
      <w:divBdr>
        <w:top w:val="none" w:sz="0" w:space="0" w:color="auto"/>
        <w:left w:val="none" w:sz="0" w:space="0" w:color="auto"/>
        <w:bottom w:val="none" w:sz="0" w:space="0" w:color="auto"/>
        <w:right w:val="none" w:sz="0" w:space="0" w:color="auto"/>
      </w:divBdr>
    </w:div>
    <w:div w:id="1758557191">
      <w:bodyDiv w:val="1"/>
      <w:marLeft w:val="0"/>
      <w:marRight w:val="0"/>
      <w:marTop w:val="0"/>
      <w:marBottom w:val="0"/>
      <w:divBdr>
        <w:top w:val="none" w:sz="0" w:space="0" w:color="auto"/>
        <w:left w:val="none" w:sz="0" w:space="0" w:color="auto"/>
        <w:bottom w:val="none" w:sz="0" w:space="0" w:color="auto"/>
        <w:right w:val="none" w:sz="0" w:space="0" w:color="auto"/>
      </w:divBdr>
    </w:div>
    <w:div w:id="1797985340">
      <w:bodyDiv w:val="1"/>
      <w:marLeft w:val="0"/>
      <w:marRight w:val="0"/>
      <w:marTop w:val="0"/>
      <w:marBottom w:val="0"/>
      <w:divBdr>
        <w:top w:val="none" w:sz="0" w:space="0" w:color="auto"/>
        <w:left w:val="none" w:sz="0" w:space="0" w:color="auto"/>
        <w:bottom w:val="none" w:sz="0" w:space="0" w:color="auto"/>
        <w:right w:val="none" w:sz="0" w:space="0" w:color="auto"/>
      </w:divBdr>
    </w:div>
    <w:div w:id="1961838649">
      <w:bodyDiv w:val="1"/>
      <w:marLeft w:val="0"/>
      <w:marRight w:val="0"/>
      <w:marTop w:val="0"/>
      <w:marBottom w:val="0"/>
      <w:divBdr>
        <w:top w:val="none" w:sz="0" w:space="0" w:color="auto"/>
        <w:left w:val="none" w:sz="0" w:space="0" w:color="auto"/>
        <w:bottom w:val="none" w:sz="0" w:space="0" w:color="auto"/>
        <w:right w:val="none" w:sz="0" w:space="0" w:color="auto"/>
      </w:divBdr>
    </w:div>
    <w:div w:id="2118283414">
      <w:bodyDiv w:val="1"/>
      <w:marLeft w:val="0"/>
      <w:marRight w:val="0"/>
      <w:marTop w:val="0"/>
      <w:marBottom w:val="0"/>
      <w:divBdr>
        <w:top w:val="none" w:sz="0" w:space="0" w:color="auto"/>
        <w:left w:val="none" w:sz="0" w:space="0" w:color="auto"/>
        <w:bottom w:val="none" w:sz="0" w:space="0" w:color="auto"/>
        <w:right w:val="none" w:sz="0" w:space="0" w:color="auto"/>
      </w:divBdr>
      <w:divsChild>
        <w:div w:id="354157685">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1374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sussex.police.uk/contact-us/police-stations/"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theportal.org.uk/"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sussex.police.uk/contact-us/report-online/report-a-crime/report-harassment-or-stalking/" TargetMode="External"/><Relationship Id="rId25" Type="http://schemas.openxmlformats.org/officeDocument/2006/relationships/hyperlink" Target="http://paladinservice.co.uk/" TargetMode="External"/><Relationship Id="rId33" Type="http://schemas.openxmlformats.org/officeDocument/2006/relationships/hyperlink" Target="mailto:safercommunities@eastsussex.gov.uk" TargetMode="External"/><Relationship Id="rId2" Type="http://schemas.openxmlformats.org/officeDocument/2006/relationships/customXml" Target="../customXml/item2.xml"/><Relationship Id="rId16" Type="http://schemas.openxmlformats.org/officeDocument/2006/relationships/hyperlink" Target="http://paladinservice.co.uk/advice-for-victims/" TargetMode="External"/><Relationship Id="rId20" Type="http://schemas.openxmlformats.org/officeDocument/2006/relationships/hyperlink" Target="http://theportal.org.uk/" TargetMode="External"/><Relationship Id="rId29" Type="http://schemas.openxmlformats.org/officeDocument/2006/relationships/hyperlink" Target="http://www.twitter.com/SaferEastS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suzylamplugh.org/" TargetMode="External"/><Relationship Id="rId32"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s://www.suzylamplugh.org/nsaw" TargetMode="External"/><Relationship Id="rId23" Type="http://schemas.openxmlformats.org/officeDocument/2006/relationships/hyperlink" Target="http://veritas-justice.co.uk/" TargetMode="External"/><Relationship Id="rId28" Type="http://schemas.openxmlformats.org/officeDocument/2006/relationships/image" Target="media/image3.png"/><Relationship Id="rId10" Type="http://schemas.openxmlformats.org/officeDocument/2006/relationships/settings" Target="settings.xml"/><Relationship Id="rId19" Type="http://schemas.openxmlformats.org/officeDocument/2006/relationships/hyperlink" Target="mailto:info@theportal.org.uk" TargetMode="External"/><Relationship Id="rId31" Type="http://schemas.openxmlformats.org/officeDocument/2006/relationships/hyperlink" Target="http://www.facebook.com/SaferEastSussexTea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mailto:info@veritas-justice.co.uk" TargetMode="External"/><Relationship Id="rId27" Type="http://schemas.openxmlformats.org/officeDocument/2006/relationships/hyperlink" Target="http://www.safeineastsussex.org.uk" TargetMode="External"/><Relationship Id="rId30" Type="http://schemas.openxmlformats.org/officeDocument/2006/relationships/image" Target="media/image4.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peoplepopulationandcommunity/crimeandjustice/datasets/stalkingfindingsfromthecrimesurveyforeng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0F"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159</Value>
    </TaxCatchAll>
    <Protective_x0020_Marking xmlns="0edbdf58-cbf2-428a-80ab-aedffcd2a497">OFFICIAL – DISCLOSABLE</Protective_x0020_Marking>
    <Financial_x0020_Year xmlns="0edbdf58-cbf2-428a-80ab-aedffcd2a497">2017/18</Financial_x0020_Year>
    <Meeting_x0020_Date xmlns="0edbdf58-cbf2-428a-80ab-aedffcd2a497" xsi:nil="true"/>
    <Meeting_x0020_Name xmlns="917f31dd-3710-4790-b72d-95fb41e1609e" xsi:nil="true"/>
    <Document_x0020_Date xmlns="0edbdf58-cbf2-428a-80ab-aedffcd2a497">2017-04-24T09:02:59+00:00</Document_x0020_Date>
    <j5b1618db7f54834b043ba6986764825 xmlns="0edbdf58-cbf2-428a-80ab-aedffcd2a497">
      <Terms xmlns="http://schemas.microsoft.com/office/infopath/2007/PartnerControls">
        <TermInfo xmlns="http://schemas.microsoft.com/office/infopath/2007/PartnerControls">
          <TermName>Project Brief</TermName>
          <TermId>53d8a489-de81-4214-be5d-6525f8d0892f</TermId>
        </TermInfo>
      </Terms>
    </j5b1618db7f54834b043ba6986764825>
    <Safety_x0020_Workstream xmlns="917f31dd-3710-4790-b72d-95fb41e1609e">20</Safety_x0020_Workstream>
    <Document_x0020_Owner xmlns="0edbdf58-cbf2-428a-80ab-aedffcd2a497">
      <UserInfo>
        <DisplayName>Josi Enright</DisplayName>
        <AccountId>162</AccountId>
        <AccountType/>
      </UserInfo>
    </Document_x0020_Owner>
    <_dlc_DocId xmlns="917f31dd-3710-4790-b72d-95fb41e1609e">ASCPPE-19-196</_dlc_DocId>
    <_dlc_DocIdUrl xmlns="917f31dd-3710-4790-b72d-95fb41e1609e">
      <Url>https://services.escc.gov.uk/sites/ASCPPE/_layouts/15/DocIdRedir.aspx?ID=ASCPPE-19-196</Url>
      <Description>ASCPPE-19-196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ject Management" ma:contentTypeID="0x010100D0E410EB176E0C49978577D0663BF5670F00A55136C21243574380C423A1F5D69C44" ma:contentTypeVersion="30" ma:contentTypeDescription="Project management documentation required for managing specific projects" ma:contentTypeScope="" ma:versionID="1c6c7c7a3d146922f00075e95b952652">
  <xsd:schema xmlns:xsd="http://www.w3.org/2001/XMLSchema" xmlns:xs="http://www.w3.org/2001/XMLSchema" xmlns:p="http://schemas.microsoft.com/office/2006/metadata/properties" xmlns:ns2="0edbdf58-cbf2-428a-80ab-aedffcd2a497" xmlns:ns3="917f31dd-3710-4790-b72d-95fb41e1609e" targetNamespace="http://schemas.microsoft.com/office/2006/metadata/properties" ma:root="true" ma:fieldsID="5af441b4ba696417ae5e2cd7c0132695" ns2:_="" ns3:_="">
    <xsd:import namespace="0edbdf58-cbf2-428a-80ab-aedffcd2a497"/>
    <xsd:import namespace="917f31dd-3710-4790-b72d-95fb41e1609e"/>
    <xsd:element name="properties">
      <xsd:complexType>
        <xsd:sequence>
          <xsd:element name="documentManagement">
            <xsd:complexType>
              <xsd:all>
                <xsd:element ref="ns2:Document_x0020_Owner"/>
                <xsd:element ref="ns2:Document_x0020_Date"/>
                <xsd:element ref="ns2:Protective_x0020_Marking"/>
                <xsd:element ref="ns2:j5b1618db7f54834b043ba6986764825" minOccurs="0"/>
                <xsd:element ref="ns2:TaxCatchAll" minOccurs="0"/>
                <xsd:element ref="ns2:TaxCatchAllLabel" minOccurs="0"/>
                <xsd:element ref="ns3:_dlc_DocId" minOccurs="0"/>
                <xsd:element ref="ns3:_dlc_DocIdUrl" minOccurs="0"/>
                <xsd:element ref="ns3:_dlc_DocIdPersistId" minOccurs="0"/>
                <xsd:element ref="ns2:Financial_x0020_Year" minOccurs="0"/>
                <xsd:element ref="ns3:Safety_x0020_Workstream" minOccurs="0"/>
                <xsd:element ref="ns3:Meeting_x0020_Name"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j5b1618db7f54834b043ba6986764825" ma:index="11" ma:taxonomy="true" ma:internalName="j5b1618db7f54834b043ba6986764825" ma:taxonomyFieldName="Project_x0020_Management_x0020_Document_x0020_Type" ma:displayName="Project Management Document Type" ma:default="" ma:fieldId="{35b1618d-b7f5-4834-b043-ba6986764825}" ma:sspId="691f71b9-b64f-4844-8bf8-0e85b55a74e6" ma:termSetId="f4e4120c-d6b0-4a38-a803-66280fff655a" ma:anchorId="7ee2afee-08cc-4c0b-99ef-ee8cd57e5469" ma:open="false" ma:isKeyword="false">
      <xsd:complexType>
        <xsd:sequence>
          <xsd:element ref="pc:Terms" minOccurs="0" maxOccurs="1"/>
        </xsd:sequence>
      </xsd:complexType>
    </xsd:element>
    <xsd:element name="TaxCatchAll" ma:index="12" nillable="true" ma:displayName="Taxonomy Catch All Column" ma:description="" ma:hidden="true" ma:list="{798a6312-f9f4-4cce-aa56-15d5761d5358}" ma:internalName="TaxCatchAll" ma:showField="CatchAllData" ma:web="917f31dd-3710-4790-b72d-95fb41e1609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798a6312-f9f4-4cce-aa56-15d5761d5358}" ma:internalName="TaxCatchAllLabel" ma:readOnly="true" ma:showField="CatchAllDataLabel" ma:web="917f31dd-3710-4790-b72d-95fb41e1609e">
      <xsd:complexType>
        <xsd:complexContent>
          <xsd:extension base="dms:MultiChoiceLookup">
            <xsd:sequence>
              <xsd:element name="Value" type="dms:Lookup" maxOccurs="unbounded" minOccurs="0" nillable="true"/>
            </xsd:sequence>
          </xsd:extension>
        </xsd:complexContent>
      </xsd:complexType>
    </xsd:element>
    <xsd:element name="Financial_x0020_Year" ma:index="18"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element name="Meeting_x0020_Date" ma:index="21"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7f31dd-3710-4790-b72d-95fb41e1609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afety_x0020_Workstream" ma:index="19" nillable="true" ma:displayName="Workstream" ma:list="{304f0e08-acb5-4009-aabf-1464c37fe3cf}" ma:internalName="Safety_x0020_Workstream" ma:showField="Title" ma:web="917f31dd-3710-4790-b72d-95fb41e1609e">
      <xsd:simpleType>
        <xsd:restriction base="dms:Lookup"/>
      </xsd:simpleType>
    </xsd:element>
    <xsd:element name="Meeting_x0020_Name" ma:index="20" nillable="true" ma:displayName="Meeting Name" ma:list="{81952c0f-2342-4f2d-b8e0-04bf5254a8b0}" ma:internalName="Meeting_x0020_Name" ma:showField="Title" ma:web="917f31dd-3710-4790-b72d-95fb41e1609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b:Source>
    <b:Tag>ONS18</b:Tag>
    <b:SourceType>DocumentFromInternetSite</b:SourceType>
    <b:Guid>{25911EC7-8384-4590-9971-AAE3526D165D}</b:Guid>
    <b:Author>
      <b:Author>
        <b:NameList>
          <b:Person>
            <b:Last>ONS</b:Last>
          </b:Person>
        </b:NameList>
      </b:Author>
    </b:Author>
    <b:Title>Office of National Statistics</b:Title>
    <b:YearAccessed>2018</b:YearAccessed>
    <b:MonthAccessed>April </b:MonthAccessed>
    <b:DayAccessed>05</b:DayAccessed>
    <b:URL>https://www.ons.gov.uk/peoplepopulationandcommunity/crimeandjustice/datasets/stalkingfindingsfromthecrimesurveyforenglandandwales</b:URL>
    <b:RefOrder>1</b:RefOrder>
  </b:Source>
</b:Sources>
</file>

<file path=customXml/itemProps1.xml><?xml version="1.0" encoding="utf-8"?>
<ds:datastoreItem xmlns:ds="http://schemas.openxmlformats.org/officeDocument/2006/customXml" ds:itemID="{2567145F-8657-4F04-86E8-11575C0992D1}">
  <ds:schemaRefs>
    <ds:schemaRef ds:uri="Microsoft.SharePoint.Taxonomy.ContentTypeSync"/>
  </ds:schemaRefs>
</ds:datastoreItem>
</file>

<file path=customXml/itemProps2.xml><?xml version="1.0" encoding="utf-8"?>
<ds:datastoreItem xmlns:ds="http://schemas.openxmlformats.org/officeDocument/2006/customXml" ds:itemID="{AE396F52-0814-4106-87EF-C1ADD6C2C036}">
  <ds:schemaRef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 ds:uri="0edbdf58-cbf2-428a-80ab-aedffcd2a497"/>
    <ds:schemaRef ds:uri="http://schemas.microsoft.com/office/2006/documentManagement/types"/>
    <ds:schemaRef ds:uri="http://purl.org/dc/dcmitype/"/>
    <ds:schemaRef ds:uri="http://schemas.microsoft.com/office/infopath/2007/PartnerControls"/>
    <ds:schemaRef ds:uri="917f31dd-3710-4790-b72d-95fb41e1609e"/>
  </ds:schemaRefs>
</ds:datastoreItem>
</file>

<file path=customXml/itemProps3.xml><?xml version="1.0" encoding="utf-8"?>
<ds:datastoreItem xmlns:ds="http://schemas.openxmlformats.org/officeDocument/2006/customXml" ds:itemID="{0234D704-9502-45ED-B0C9-20706C753CE9}">
  <ds:schemaRefs>
    <ds:schemaRef ds:uri="http://schemas.microsoft.com/sharepoint/v3/contenttype/forms"/>
  </ds:schemaRefs>
</ds:datastoreItem>
</file>

<file path=customXml/itemProps4.xml><?xml version="1.0" encoding="utf-8"?>
<ds:datastoreItem xmlns:ds="http://schemas.openxmlformats.org/officeDocument/2006/customXml" ds:itemID="{07E4DCDD-7155-4D2C-93E4-E4EFB108F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917f31dd-3710-4790-b72d-95fb41e16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F589EB-B5E5-44C1-B229-CF5255A60A85}">
  <ds:schemaRefs>
    <ds:schemaRef ds:uri="http://schemas.microsoft.com/sharepoint/events"/>
  </ds:schemaRefs>
</ds:datastoreItem>
</file>

<file path=customXml/itemProps6.xml><?xml version="1.0" encoding="utf-8"?>
<ds:datastoreItem xmlns:ds="http://schemas.openxmlformats.org/officeDocument/2006/customXml" ds:itemID="{B1C89A26-4A82-4636-B586-5EED2220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1070</Words>
  <Characters>6104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Caddick</dc:creator>
  <cp:lastModifiedBy>Claire Rivers</cp:lastModifiedBy>
  <cp:revision>2</cp:revision>
  <cp:lastPrinted>2015-10-14T09:05:00Z</cp:lastPrinted>
  <dcterms:created xsi:type="dcterms:W3CDTF">2018-04-19T12:46:00Z</dcterms:created>
  <dcterms:modified xsi:type="dcterms:W3CDTF">2018-04-19T12:46:00Z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0x010100D0E410EB176E0C49978577D0663BF5670F00A55136C21243574380C423A1F5D69C44</vt:lpwstr>
  </property>
  <property fmtid="{D5CDD505-2E9C-101B-9397-08002B2CF9AE}" pid="3" name="Project Management Document Type">
    <vt:lpwstr>159;#Project Brief|53d8a489-de81-4214-be5d-6525f8d0892f</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53cef35c-9cb0-439f-9aaa-0cba5fa57c75</vt:lpwstr>
  </property>
</Properties>
</file>